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25B1" w:rsidRDefault="00EE5B3D" w:rsidP="006425B1">
      <w:pPr>
        <w:spacing w:before="100" w:beforeAutospacing="1" w:after="100" w:afterAutospacing="1" w:line="276" w:lineRule="auto"/>
        <w:rPr>
          <w:rFonts w:ascii="Calibri" w:eastAsia="Times New Roman" w:hAnsi="Calibri" w:cs="Calibri"/>
          <w:b/>
          <w:color w:val="FF0000"/>
          <w:sz w:val="20"/>
          <w:szCs w:val="20"/>
          <w:lang w:val="nl-NL" w:eastAsia="nl-NL"/>
        </w:rPr>
      </w:pPr>
      <w:r w:rsidRPr="00F74ECA">
        <w:rPr>
          <w:rFonts w:ascii="Calibri" w:eastAsia="Times New Roman" w:hAnsi="Calibri" w:cs="Calibri"/>
          <w:sz w:val="20"/>
          <w:szCs w:val="20"/>
          <w:lang w:val="nl-NL" w:eastAsia="nl-NL"/>
        </w:rPr>
        <w:fldChar w:fldCharType="begin"/>
      </w:r>
      <w:r w:rsidRPr="00F74ECA">
        <w:rPr>
          <w:rFonts w:ascii="Calibri" w:eastAsia="Times New Roman" w:hAnsi="Calibri" w:cs="Calibri"/>
          <w:sz w:val="20"/>
          <w:szCs w:val="20"/>
          <w:lang w:val="nl-NL" w:eastAsia="nl-NL"/>
        </w:rPr>
        <w:instrText xml:space="preserve"> INCLUDEPICTURE "/var/folders/y0/mlv10srx5cd60rdlnkfcj2440000gn/T/com.microsoft.Word/WebArchiveCopyPasteTempFiles/page2image8232880" \* MERGEFORMATINET </w:instrText>
      </w:r>
      <w:r w:rsidRPr="00F74ECA">
        <w:rPr>
          <w:rFonts w:ascii="Calibri" w:eastAsia="Times New Roman" w:hAnsi="Calibri" w:cs="Calibri"/>
          <w:sz w:val="20"/>
          <w:szCs w:val="20"/>
          <w:lang w:val="nl-NL" w:eastAsia="nl-NL"/>
        </w:rPr>
        <w:fldChar w:fldCharType="separate"/>
      </w:r>
      <w:r w:rsidRPr="00F74ECA">
        <w:rPr>
          <w:rFonts w:ascii="Calibri" w:eastAsia="Times New Roman" w:hAnsi="Calibri" w:cs="Calibri"/>
          <w:noProof/>
          <w:sz w:val="20"/>
          <w:szCs w:val="20"/>
          <w:lang w:val="nl-NL" w:eastAsia="nl-NL"/>
        </w:rPr>
        <w:drawing>
          <wp:inline distT="0" distB="0" distL="0" distR="0" wp14:anchorId="487C084D" wp14:editId="595748BD">
            <wp:extent cx="1574800" cy="567055"/>
            <wp:effectExtent l="0" t="0" r="0" b="0"/>
            <wp:docPr id="1" name="Afbeelding 1" descr="page2image823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82328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4800" cy="567055"/>
                    </a:xfrm>
                    <a:prstGeom prst="rect">
                      <a:avLst/>
                    </a:prstGeom>
                    <a:noFill/>
                    <a:ln>
                      <a:noFill/>
                    </a:ln>
                  </pic:spPr>
                </pic:pic>
              </a:graphicData>
            </a:graphic>
          </wp:inline>
        </w:drawing>
      </w:r>
      <w:r w:rsidRPr="00F74ECA">
        <w:rPr>
          <w:rFonts w:ascii="Calibri" w:eastAsia="Times New Roman" w:hAnsi="Calibri" w:cs="Calibri"/>
          <w:sz w:val="20"/>
          <w:szCs w:val="20"/>
          <w:lang w:val="nl-NL" w:eastAsia="nl-NL"/>
        </w:rPr>
        <w:fldChar w:fldCharType="end"/>
      </w:r>
    </w:p>
    <w:p w:rsidR="00CA7A91" w:rsidRPr="006425B1" w:rsidRDefault="00CA7A91" w:rsidP="006425B1">
      <w:pPr>
        <w:spacing w:before="100" w:beforeAutospacing="1" w:after="100" w:afterAutospacing="1" w:line="276" w:lineRule="auto"/>
        <w:jc w:val="center"/>
        <w:rPr>
          <w:rFonts w:ascii="Calibri" w:eastAsia="Times New Roman" w:hAnsi="Calibri" w:cs="Calibri"/>
          <w:b/>
          <w:color w:val="FF0000"/>
          <w:sz w:val="20"/>
          <w:szCs w:val="20"/>
          <w:lang w:val="nl-NL" w:eastAsia="nl-NL"/>
        </w:rPr>
      </w:pPr>
      <w:r w:rsidRPr="00F74ECA">
        <w:rPr>
          <w:rFonts w:ascii="Calibri" w:eastAsia="Times New Roman" w:hAnsi="Calibri" w:cs="Calibri"/>
          <w:b/>
          <w:sz w:val="32"/>
          <w:szCs w:val="32"/>
          <w:lang w:val="nl-NL" w:eastAsia="nl-NL"/>
        </w:rPr>
        <w:t>HONOR onthult HONOR 20-serie</w:t>
      </w:r>
      <w:r w:rsidR="00EE5B3D" w:rsidRPr="00F74ECA">
        <w:rPr>
          <w:rFonts w:ascii="Calibri" w:eastAsia="Times New Roman" w:hAnsi="Calibri" w:cs="Calibri"/>
          <w:b/>
          <w:sz w:val="32"/>
          <w:szCs w:val="32"/>
          <w:lang w:val="nl-NL" w:eastAsia="nl-NL"/>
        </w:rPr>
        <w:t xml:space="preserve"> in Londen</w:t>
      </w:r>
    </w:p>
    <w:p w:rsidR="00D839D3" w:rsidRPr="00F74ECA" w:rsidRDefault="00CA7A91" w:rsidP="009E3FD5">
      <w:pPr>
        <w:spacing w:before="100" w:beforeAutospacing="1" w:after="100" w:afterAutospacing="1" w:line="276" w:lineRule="auto"/>
        <w:jc w:val="center"/>
        <w:rPr>
          <w:rFonts w:ascii="Calibri" w:eastAsia="Times New Roman" w:hAnsi="Calibri" w:cs="Calibri"/>
          <w:i/>
          <w:lang w:val="nl-NL" w:eastAsia="nl-NL"/>
        </w:rPr>
      </w:pPr>
      <w:r w:rsidRPr="008F5784">
        <w:rPr>
          <w:rFonts w:ascii="Calibri" w:eastAsia="Times New Roman" w:hAnsi="Calibri" w:cs="Calibri"/>
          <w:i/>
          <w:lang w:val="nl-NL" w:eastAsia="nl-NL"/>
        </w:rPr>
        <w:t xml:space="preserve">Ontdek </w:t>
      </w:r>
      <w:r w:rsidR="00D839D3" w:rsidRPr="008F5784">
        <w:rPr>
          <w:rFonts w:ascii="Calibri" w:eastAsia="Times New Roman" w:hAnsi="Calibri" w:cs="Calibri"/>
          <w:i/>
          <w:lang w:val="nl-NL" w:eastAsia="nl-NL"/>
        </w:rPr>
        <w:t xml:space="preserve">de ongeëvenaarde gebruikerservaring: de krachtige combinatie van 48 MP AI Quad Camera en </w:t>
      </w:r>
      <w:r w:rsidRPr="008F5784">
        <w:rPr>
          <w:rFonts w:ascii="Calibri" w:eastAsia="Times New Roman" w:hAnsi="Calibri" w:cs="Calibri"/>
          <w:i/>
          <w:lang w:val="nl-NL" w:eastAsia="nl-NL"/>
        </w:rPr>
        <w:t>'s werelds eerste dynamische holografische ontwerp</w:t>
      </w:r>
      <w:r w:rsidR="00D839D3" w:rsidRPr="008F5784">
        <w:rPr>
          <w:rFonts w:ascii="Calibri" w:eastAsia="Times New Roman" w:hAnsi="Calibri" w:cs="Calibri"/>
          <w:noProof/>
          <w:sz w:val="20"/>
          <w:szCs w:val="20"/>
          <w:lang w:val="nl-NL" w:eastAsia="nl-NL"/>
        </w:rPr>
        <w:drawing>
          <wp:anchor distT="0" distB="0" distL="114300" distR="114300" simplePos="0" relativeHeight="251658240" behindDoc="0" locked="0" layoutInCell="1" allowOverlap="1">
            <wp:simplePos x="0" y="0"/>
            <wp:positionH relativeFrom="margin">
              <wp:posOffset>288925</wp:posOffset>
            </wp:positionH>
            <wp:positionV relativeFrom="margin">
              <wp:posOffset>2125345</wp:posOffset>
            </wp:positionV>
            <wp:extent cx="2519680" cy="4643120"/>
            <wp:effectExtent l="0" t="0" r="0" b="5080"/>
            <wp:wrapSquare wrapText="bothSides"/>
            <wp:docPr id="3" name="Afbeelding 3" descr="Afbeelding met monitor, persoon, luch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9-05-17 om 18.36.3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9680" cy="4643120"/>
                    </a:xfrm>
                    <a:prstGeom prst="rect">
                      <a:avLst/>
                    </a:prstGeom>
                  </pic:spPr>
                </pic:pic>
              </a:graphicData>
            </a:graphic>
          </wp:anchor>
        </w:drawing>
      </w:r>
      <w:r w:rsidR="00D839D3" w:rsidRPr="008F5784">
        <w:rPr>
          <w:rFonts w:ascii="Calibri" w:eastAsia="Times New Roman" w:hAnsi="Calibri" w:cs="Calibri"/>
          <w:noProof/>
          <w:sz w:val="20"/>
          <w:szCs w:val="20"/>
          <w:lang w:val="nl-NL" w:eastAsia="nl-NL"/>
        </w:rPr>
        <w:drawing>
          <wp:anchor distT="0" distB="0" distL="114300" distR="114300" simplePos="0" relativeHeight="251659264" behindDoc="0" locked="0" layoutInCell="1" allowOverlap="1" wp14:anchorId="461C9ECE">
            <wp:simplePos x="0" y="0"/>
            <wp:positionH relativeFrom="margin">
              <wp:posOffset>3041015</wp:posOffset>
            </wp:positionH>
            <wp:positionV relativeFrom="margin">
              <wp:posOffset>2056553</wp:posOffset>
            </wp:positionV>
            <wp:extent cx="2519680" cy="4712335"/>
            <wp:effectExtent l="0" t="0" r="0" b="0"/>
            <wp:wrapSquare wrapText="bothSides"/>
            <wp:docPr id="2" name="Afbeelding 2" descr="Afbeelding met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9-05-17 om 18.36.4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9680" cy="4712335"/>
                    </a:xfrm>
                    <a:prstGeom prst="rect">
                      <a:avLst/>
                    </a:prstGeom>
                  </pic:spPr>
                </pic:pic>
              </a:graphicData>
            </a:graphic>
          </wp:anchor>
        </w:drawing>
      </w:r>
      <w:r w:rsidR="000A3E26">
        <w:rPr>
          <w:rFonts w:ascii="Calibri" w:eastAsia="Times New Roman" w:hAnsi="Calibri" w:cs="Calibri"/>
          <w:i/>
          <w:lang w:val="nl-NL" w:eastAsia="nl-NL"/>
        </w:rPr>
        <w:t>,</w:t>
      </w:r>
      <w:r w:rsidR="000A3E26">
        <w:rPr>
          <w:rFonts w:ascii="Calibri" w:eastAsia="Times New Roman" w:hAnsi="Calibri" w:cs="Calibri"/>
          <w:i/>
          <w:lang w:val="nl-NL" w:eastAsia="nl-NL"/>
        </w:rPr>
        <w:br/>
      </w:r>
      <w:r w:rsidR="00D839D3" w:rsidRPr="008F5784">
        <w:rPr>
          <w:rFonts w:ascii="Calibri" w:eastAsia="Times New Roman" w:hAnsi="Calibri" w:cs="Calibri"/>
          <w:i/>
          <w:lang w:val="nl-NL" w:eastAsia="nl-NL"/>
        </w:rPr>
        <w:t xml:space="preserve"> mogelijk gemaakt door Kirin 980 Chipset en GPU Turbo 3.0</w:t>
      </w:r>
    </w:p>
    <w:p w:rsidR="00EE5B3D" w:rsidRPr="00F74ECA" w:rsidRDefault="00EE5B3D" w:rsidP="009E3FD5">
      <w:pPr>
        <w:spacing w:before="100" w:beforeAutospacing="1" w:after="100" w:afterAutospacing="1" w:line="276" w:lineRule="auto"/>
        <w:rPr>
          <w:rFonts w:ascii="Calibri" w:eastAsia="Times New Roman" w:hAnsi="Calibri" w:cs="Calibri"/>
          <w:sz w:val="20"/>
          <w:szCs w:val="20"/>
          <w:lang w:val="nl-NL" w:eastAsia="nl-NL"/>
        </w:rPr>
      </w:pPr>
    </w:p>
    <w:p w:rsidR="0092024C" w:rsidRDefault="00CA7A91" w:rsidP="009E3FD5">
      <w:pPr>
        <w:spacing w:before="100" w:beforeAutospacing="1" w:after="100" w:afterAutospacing="1" w:line="276" w:lineRule="auto"/>
        <w:rPr>
          <w:rFonts w:ascii="Calibri" w:eastAsia="Times New Roman" w:hAnsi="Calibri" w:cs="Calibri"/>
          <w:sz w:val="20"/>
          <w:szCs w:val="20"/>
          <w:lang w:val="nl-NL" w:eastAsia="nl-NL"/>
        </w:rPr>
      </w:pPr>
      <w:r w:rsidRPr="00F74ECA">
        <w:rPr>
          <w:rFonts w:ascii="Calibri" w:eastAsia="Times New Roman" w:hAnsi="Calibri" w:cs="Calibri"/>
          <w:sz w:val="20"/>
          <w:szCs w:val="20"/>
          <w:lang w:val="nl-NL" w:eastAsia="nl-NL"/>
        </w:rPr>
        <w:t xml:space="preserve">Londen, 21 mei 2019 </w:t>
      </w:r>
      <w:r w:rsidR="0092024C">
        <w:rPr>
          <w:rFonts w:ascii="Calibri" w:eastAsia="Times New Roman" w:hAnsi="Calibri" w:cs="Calibri"/>
          <w:sz w:val="20"/>
          <w:szCs w:val="20"/>
          <w:lang w:val="nl-NL" w:eastAsia="nl-NL"/>
        </w:rPr>
        <w:t>–</w:t>
      </w:r>
      <w:r w:rsidRPr="00F74ECA">
        <w:rPr>
          <w:rFonts w:ascii="Calibri" w:eastAsia="Times New Roman" w:hAnsi="Calibri" w:cs="Calibri"/>
          <w:sz w:val="20"/>
          <w:szCs w:val="20"/>
          <w:lang w:val="nl-NL" w:eastAsia="nl-NL"/>
        </w:rPr>
        <w:t xml:space="preserve"> </w:t>
      </w:r>
      <w:r w:rsidR="0092024C" w:rsidRPr="0092024C">
        <w:rPr>
          <w:rFonts w:ascii="Calibri" w:eastAsia="Times New Roman" w:hAnsi="Calibri" w:cs="Calibri"/>
          <w:b/>
          <w:sz w:val="20"/>
          <w:szCs w:val="20"/>
          <w:lang w:val="nl-NL" w:eastAsia="nl-NL"/>
        </w:rPr>
        <w:t>Wereldwijd smartphonemerk HONOR lanceert vandaag officieel zijn eerste smartphoneserie in Londen: de HONOR 20 LITE, HONOR 20 en HONOR 20 PRO. Deze meesterwerkcollectie getuigt niet alleen van de uitmuntendheid van HONOR's N-Series, die wordt geprezen voor superieure ontwerp- en fotografeermogelijkheden, maar ook de toewijding van het merk aan de jeugdige esthetiek, samen met ongeëvenaarde mogelijkheden.</w:t>
      </w:r>
    </w:p>
    <w:p w:rsidR="0092024C" w:rsidRDefault="000A3E26" w:rsidP="009E3FD5">
      <w:pPr>
        <w:spacing w:before="100" w:beforeAutospacing="1" w:after="100" w:afterAutospacing="1" w:line="276" w:lineRule="auto"/>
        <w:rPr>
          <w:rFonts w:ascii="Calibri" w:eastAsia="Times New Roman" w:hAnsi="Calibri" w:cs="Calibri"/>
          <w:sz w:val="20"/>
          <w:szCs w:val="20"/>
          <w:lang w:val="nl-NL" w:eastAsia="nl-NL"/>
        </w:rPr>
      </w:pPr>
      <w:r>
        <w:rPr>
          <w:rFonts w:ascii="Calibri" w:eastAsia="Times New Roman" w:hAnsi="Calibri" w:cs="Calibri"/>
          <w:sz w:val="20"/>
          <w:szCs w:val="20"/>
          <w:lang w:val="nl-NL" w:eastAsia="nl-NL"/>
        </w:rPr>
        <w:t>Het</w:t>
      </w:r>
      <w:r w:rsidR="0092024C" w:rsidRPr="0092024C">
        <w:rPr>
          <w:rFonts w:ascii="Calibri" w:eastAsia="Times New Roman" w:hAnsi="Calibri" w:cs="Calibri"/>
          <w:sz w:val="20"/>
          <w:szCs w:val="20"/>
          <w:lang w:val="nl-NL" w:eastAsia="nl-NL"/>
        </w:rPr>
        <w:t xml:space="preserve"> nieuw gelanceerde vlaggenschip</w:t>
      </w:r>
      <w:r>
        <w:rPr>
          <w:rFonts w:ascii="Calibri" w:eastAsia="Times New Roman" w:hAnsi="Calibri" w:cs="Calibri"/>
          <w:sz w:val="20"/>
          <w:szCs w:val="20"/>
          <w:lang w:val="nl-NL" w:eastAsia="nl-NL"/>
        </w:rPr>
        <w:t>, de</w:t>
      </w:r>
      <w:r w:rsidR="0092024C" w:rsidRPr="0092024C">
        <w:rPr>
          <w:rFonts w:ascii="Calibri" w:eastAsia="Times New Roman" w:hAnsi="Calibri" w:cs="Calibri"/>
          <w:sz w:val="20"/>
          <w:szCs w:val="20"/>
          <w:lang w:val="nl-NL" w:eastAsia="nl-NL"/>
        </w:rPr>
        <w:t xml:space="preserve"> HONOR 20-serie</w:t>
      </w:r>
      <w:r>
        <w:rPr>
          <w:rFonts w:ascii="Calibri" w:eastAsia="Times New Roman" w:hAnsi="Calibri" w:cs="Calibri"/>
          <w:sz w:val="20"/>
          <w:szCs w:val="20"/>
          <w:lang w:val="nl-NL" w:eastAsia="nl-NL"/>
        </w:rPr>
        <w:t>,</w:t>
      </w:r>
      <w:r w:rsidR="0092024C" w:rsidRPr="0092024C">
        <w:rPr>
          <w:rFonts w:ascii="Calibri" w:eastAsia="Times New Roman" w:hAnsi="Calibri" w:cs="Calibri"/>
          <w:sz w:val="20"/>
          <w:szCs w:val="20"/>
          <w:lang w:val="nl-NL" w:eastAsia="nl-NL"/>
        </w:rPr>
        <w:t xml:space="preserve"> heeft wereldwijde aandacht getrokken door 's werelds eerste </w:t>
      </w:r>
      <w:r>
        <w:rPr>
          <w:rFonts w:ascii="Calibri" w:eastAsia="Times New Roman" w:hAnsi="Calibri" w:cs="Calibri"/>
          <w:sz w:val="20"/>
          <w:szCs w:val="20"/>
          <w:lang w:val="nl-NL" w:eastAsia="nl-NL"/>
        </w:rPr>
        <w:t>dynamisch holografisch ontwerp</w:t>
      </w:r>
      <w:r w:rsidR="0092024C" w:rsidRPr="0092024C">
        <w:rPr>
          <w:rFonts w:ascii="Calibri" w:eastAsia="Times New Roman" w:hAnsi="Calibri" w:cs="Calibri"/>
          <w:sz w:val="20"/>
          <w:szCs w:val="20"/>
          <w:lang w:val="nl-NL" w:eastAsia="nl-NL"/>
        </w:rPr>
        <w:t xml:space="preserve"> en </w:t>
      </w:r>
      <w:r>
        <w:rPr>
          <w:rFonts w:ascii="Calibri" w:eastAsia="Times New Roman" w:hAnsi="Calibri" w:cs="Calibri"/>
          <w:sz w:val="20"/>
          <w:szCs w:val="20"/>
          <w:lang w:val="nl-NL" w:eastAsia="nl-NL"/>
        </w:rPr>
        <w:t xml:space="preserve">de </w:t>
      </w:r>
      <w:r w:rsidR="0092024C" w:rsidRPr="0092024C">
        <w:rPr>
          <w:rFonts w:ascii="Calibri" w:eastAsia="Times New Roman" w:hAnsi="Calibri" w:cs="Calibri"/>
          <w:sz w:val="20"/>
          <w:szCs w:val="20"/>
          <w:lang w:val="nl-NL" w:eastAsia="nl-NL"/>
        </w:rPr>
        <w:t xml:space="preserve">48 MP AI Quad Camera. </w:t>
      </w:r>
      <w:r w:rsidR="00A54202">
        <w:rPr>
          <w:rFonts w:ascii="Calibri" w:eastAsia="Times New Roman" w:hAnsi="Calibri" w:cs="Calibri"/>
          <w:sz w:val="20"/>
          <w:szCs w:val="20"/>
          <w:lang w:val="nl-NL" w:eastAsia="nl-NL"/>
        </w:rPr>
        <w:t xml:space="preserve">De </w:t>
      </w:r>
      <w:r w:rsidR="0092024C" w:rsidRPr="0092024C">
        <w:rPr>
          <w:rFonts w:ascii="Calibri" w:eastAsia="Times New Roman" w:hAnsi="Calibri" w:cs="Calibri"/>
          <w:sz w:val="20"/>
          <w:szCs w:val="20"/>
          <w:lang w:val="nl-NL" w:eastAsia="nl-NL"/>
        </w:rPr>
        <w:t xml:space="preserve">HONOR 20 en HONOR 20 PRO zijn beschikbaar </w:t>
      </w:r>
      <w:r w:rsidR="0092024C">
        <w:rPr>
          <w:rFonts w:ascii="Calibri" w:eastAsia="Times New Roman" w:hAnsi="Calibri" w:cs="Calibri"/>
          <w:sz w:val="20"/>
          <w:szCs w:val="20"/>
          <w:lang w:val="nl-NL" w:eastAsia="nl-NL"/>
        </w:rPr>
        <w:t>aan respectievelijk</w:t>
      </w:r>
      <w:r w:rsidR="0092024C" w:rsidRPr="0092024C">
        <w:rPr>
          <w:rFonts w:ascii="Calibri" w:eastAsia="Times New Roman" w:hAnsi="Calibri" w:cs="Calibri"/>
          <w:sz w:val="20"/>
          <w:szCs w:val="20"/>
          <w:lang w:val="nl-NL" w:eastAsia="nl-NL"/>
        </w:rPr>
        <w:t xml:space="preserve"> </w:t>
      </w:r>
      <w:r w:rsidR="0092024C">
        <w:rPr>
          <w:rFonts w:ascii="Calibri" w:eastAsia="Times New Roman" w:hAnsi="Calibri" w:cs="Calibri"/>
          <w:sz w:val="20"/>
          <w:szCs w:val="20"/>
          <w:lang w:val="nl-NL" w:eastAsia="nl-NL"/>
        </w:rPr>
        <w:t>499 en 599 euro</w:t>
      </w:r>
      <w:r w:rsidR="0092024C" w:rsidRPr="0092024C">
        <w:rPr>
          <w:rFonts w:ascii="Calibri" w:eastAsia="Times New Roman" w:hAnsi="Calibri" w:cs="Calibri"/>
          <w:sz w:val="20"/>
          <w:szCs w:val="20"/>
          <w:lang w:val="nl-NL" w:eastAsia="nl-NL"/>
        </w:rPr>
        <w:t xml:space="preserve">, terwijl </w:t>
      </w:r>
      <w:r w:rsidR="0092024C">
        <w:rPr>
          <w:rFonts w:ascii="Calibri" w:eastAsia="Times New Roman" w:hAnsi="Calibri" w:cs="Calibri"/>
          <w:sz w:val="20"/>
          <w:szCs w:val="20"/>
          <w:lang w:val="nl-NL" w:eastAsia="nl-NL"/>
        </w:rPr>
        <w:t xml:space="preserve">de </w:t>
      </w:r>
      <w:r w:rsidR="0092024C" w:rsidRPr="0092024C">
        <w:rPr>
          <w:rFonts w:ascii="Calibri" w:eastAsia="Times New Roman" w:hAnsi="Calibri" w:cs="Calibri"/>
          <w:sz w:val="20"/>
          <w:szCs w:val="20"/>
          <w:lang w:val="nl-NL" w:eastAsia="nl-NL"/>
        </w:rPr>
        <w:t xml:space="preserve">HONOR 20 LITE begint bij </w:t>
      </w:r>
      <w:r w:rsidR="0092024C">
        <w:rPr>
          <w:rFonts w:ascii="Calibri" w:eastAsia="Times New Roman" w:hAnsi="Calibri" w:cs="Calibri"/>
          <w:sz w:val="20"/>
          <w:szCs w:val="20"/>
          <w:lang w:val="nl-NL" w:eastAsia="nl-NL"/>
        </w:rPr>
        <w:t>299 euro</w:t>
      </w:r>
      <w:r w:rsidR="0092024C" w:rsidRPr="0092024C">
        <w:rPr>
          <w:rFonts w:ascii="Calibri" w:eastAsia="Times New Roman" w:hAnsi="Calibri" w:cs="Calibri"/>
          <w:sz w:val="20"/>
          <w:szCs w:val="20"/>
          <w:lang w:val="nl-NL" w:eastAsia="nl-NL"/>
        </w:rPr>
        <w:t>.</w:t>
      </w:r>
    </w:p>
    <w:p w:rsidR="0092024C" w:rsidRDefault="0092024C" w:rsidP="009E3FD5">
      <w:pPr>
        <w:spacing w:before="100" w:beforeAutospacing="1" w:after="100" w:afterAutospacing="1" w:line="276" w:lineRule="auto"/>
        <w:rPr>
          <w:rFonts w:ascii="Calibri" w:eastAsia="Times New Roman" w:hAnsi="Calibri" w:cs="Calibri"/>
          <w:b/>
          <w:sz w:val="20"/>
          <w:szCs w:val="20"/>
          <w:lang w:val="nl-NL" w:eastAsia="nl-NL"/>
        </w:rPr>
      </w:pPr>
    </w:p>
    <w:p w:rsidR="0092024C" w:rsidRPr="0092024C" w:rsidRDefault="0092024C" w:rsidP="009E3FD5">
      <w:pPr>
        <w:spacing w:before="100" w:beforeAutospacing="1" w:after="100" w:afterAutospacing="1" w:line="276" w:lineRule="auto"/>
        <w:rPr>
          <w:rFonts w:ascii="Calibri" w:eastAsia="Times New Roman" w:hAnsi="Calibri" w:cs="Calibri"/>
          <w:sz w:val="20"/>
          <w:szCs w:val="20"/>
          <w:lang w:val="nl-NL" w:eastAsia="nl-NL"/>
        </w:rPr>
      </w:pPr>
      <w:r w:rsidRPr="0092024C">
        <w:rPr>
          <w:rFonts w:ascii="Calibri" w:eastAsia="Times New Roman" w:hAnsi="Calibri" w:cs="Calibri"/>
          <w:sz w:val="20"/>
          <w:szCs w:val="20"/>
          <w:lang w:val="nl-NL" w:eastAsia="nl-NL"/>
        </w:rPr>
        <w:t>"Bij HONOR volgen we het ethos</w:t>
      </w:r>
      <w:r>
        <w:rPr>
          <w:rFonts w:ascii="Calibri" w:eastAsia="Times New Roman" w:hAnsi="Calibri" w:cs="Calibri"/>
          <w:sz w:val="20"/>
          <w:szCs w:val="20"/>
          <w:lang w:val="nl-NL" w:eastAsia="nl-NL"/>
        </w:rPr>
        <w:t xml:space="preserve"> “Always Better”</w:t>
      </w:r>
      <w:r w:rsidRPr="0092024C">
        <w:rPr>
          <w:rFonts w:ascii="Calibri" w:eastAsia="Times New Roman" w:hAnsi="Calibri" w:cs="Calibri"/>
          <w:sz w:val="20"/>
          <w:szCs w:val="20"/>
          <w:lang w:val="nl-NL" w:eastAsia="nl-NL"/>
        </w:rPr>
        <w:t xml:space="preserve"> bij alles wat we doen," zei George Zhao, President van HONOR. "De gerenommeerde N-serie van HONOR verwelkomt het nieuwste lid van de familie, de HONOR 20-serie, en nodigt gebruikers uit om </w:t>
      </w:r>
      <w:r w:rsidR="00521513">
        <w:rPr>
          <w:rFonts w:ascii="Calibri" w:eastAsia="Times New Roman" w:hAnsi="Calibri" w:cs="Calibri"/>
          <w:sz w:val="20"/>
          <w:szCs w:val="20"/>
          <w:lang w:val="nl-NL" w:eastAsia="nl-NL"/>
        </w:rPr>
        <w:t xml:space="preserve">al het wonderbaarlijke </w:t>
      </w:r>
      <w:r w:rsidR="007A292B">
        <w:rPr>
          <w:rFonts w:ascii="Calibri" w:eastAsia="Times New Roman" w:hAnsi="Calibri" w:cs="Calibri"/>
          <w:sz w:val="20"/>
          <w:szCs w:val="20"/>
          <w:lang w:val="nl-NL" w:eastAsia="nl-NL"/>
        </w:rPr>
        <w:t xml:space="preserve">(‘Capture Wonder’) </w:t>
      </w:r>
      <w:r w:rsidR="00521513">
        <w:rPr>
          <w:rFonts w:ascii="Calibri" w:eastAsia="Times New Roman" w:hAnsi="Calibri" w:cs="Calibri"/>
          <w:sz w:val="20"/>
          <w:szCs w:val="20"/>
          <w:lang w:val="nl-NL" w:eastAsia="nl-NL"/>
        </w:rPr>
        <w:t>te fotograferen</w:t>
      </w:r>
      <w:r w:rsidRPr="0092024C">
        <w:rPr>
          <w:rFonts w:ascii="Calibri" w:eastAsia="Times New Roman" w:hAnsi="Calibri" w:cs="Calibri"/>
          <w:sz w:val="20"/>
          <w:szCs w:val="20"/>
          <w:lang w:val="nl-NL" w:eastAsia="nl-NL"/>
        </w:rPr>
        <w:t xml:space="preserve"> met een professionele camera </w:t>
      </w:r>
      <w:r w:rsidR="00521513">
        <w:rPr>
          <w:rFonts w:ascii="Calibri" w:eastAsia="Times New Roman" w:hAnsi="Calibri" w:cs="Calibri"/>
          <w:sz w:val="20"/>
          <w:szCs w:val="20"/>
          <w:lang w:val="nl-NL" w:eastAsia="nl-NL"/>
        </w:rPr>
        <w:t>in combinatie met het</w:t>
      </w:r>
      <w:r w:rsidRPr="0092024C">
        <w:rPr>
          <w:rFonts w:ascii="Calibri" w:eastAsia="Times New Roman" w:hAnsi="Calibri" w:cs="Calibri"/>
          <w:sz w:val="20"/>
          <w:szCs w:val="20"/>
          <w:lang w:val="nl-NL" w:eastAsia="nl-NL"/>
        </w:rPr>
        <w:t xml:space="preserve"> </w:t>
      </w:r>
      <w:r w:rsidR="00521513">
        <w:rPr>
          <w:rFonts w:ascii="Calibri" w:eastAsia="Times New Roman" w:hAnsi="Calibri" w:cs="Calibri"/>
          <w:sz w:val="20"/>
          <w:szCs w:val="20"/>
          <w:lang w:val="nl-NL" w:eastAsia="nl-NL"/>
        </w:rPr>
        <w:t>verbazingwekkende</w:t>
      </w:r>
      <w:r w:rsidRPr="0092024C">
        <w:rPr>
          <w:rFonts w:ascii="Calibri" w:eastAsia="Times New Roman" w:hAnsi="Calibri" w:cs="Calibri"/>
          <w:sz w:val="20"/>
          <w:szCs w:val="20"/>
          <w:lang w:val="nl-NL" w:eastAsia="nl-NL"/>
        </w:rPr>
        <w:t xml:space="preserve"> dynamische holografische ontwerp. Dit ontwerp vormt de basis </w:t>
      </w:r>
      <w:r w:rsidR="00521513">
        <w:rPr>
          <w:rFonts w:ascii="Calibri" w:eastAsia="Times New Roman" w:hAnsi="Calibri" w:cs="Calibri"/>
          <w:sz w:val="20"/>
          <w:szCs w:val="20"/>
          <w:lang w:val="nl-NL" w:eastAsia="nl-NL"/>
        </w:rPr>
        <w:t>van</w:t>
      </w:r>
      <w:r w:rsidRPr="0092024C">
        <w:rPr>
          <w:rFonts w:ascii="Calibri" w:eastAsia="Times New Roman" w:hAnsi="Calibri" w:cs="Calibri"/>
          <w:sz w:val="20"/>
          <w:szCs w:val="20"/>
          <w:lang w:val="nl-NL" w:eastAsia="nl-NL"/>
        </w:rPr>
        <w:t xml:space="preserve"> ons leiderschap op het gebied van smartphone-vakmanschap, dat stevig geworteld is in HONOR's belangrijkste benadering van </w:t>
      </w:r>
      <w:r>
        <w:rPr>
          <w:rFonts w:ascii="Calibri" w:eastAsia="Times New Roman" w:hAnsi="Calibri" w:cs="Calibri"/>
          <w:sz w:val="20"/>
          <w:szCs w:val="20"/>
          <w:lang w:val="nl-NL" w:eastAsia="nl-NL"/>
        </w:rPr>
        <w:t>lichtspel</w:t>
      </w:r>
      <w:r w:rsidRPr="0092024C">
        <w:rPr>
          <w:rFonts w:ascii="Calibri" w:eastAsia="Times New Roman" w:hAnsi="Calibri" w:cs="Calibri"/>
          <w:sz w:val="20"/>
          <w:szCs w:val="20"/>
          <w:lang w:val="nl-NL" w:eastAsia="nl-NL"/>
        </w:rPr>
        <w:t xml:space="preserve">. We verwelkomen gebruikers over de hele wereld om het wonder van </w:t>
      </w:r>
      <w:r w:rsidR="00521513">
        <w:rPr>
          <w:rFonts w:ascii="Calibri" w:eastAsia="Times New Roman" w:hAnsi="Calibri" w:cs="Calibri"/>
          <w:sz w:val="20"/>
          <w:szCs w:val="20"/>
          <w:lang w:val="nl-NL" w:eastAsia="nl-NL"/>
        </w:rPr>
        <w:t xml:space="preserve">de </w:t>
      </w:r>
      <w:r w:rsidRPr="0092024C">
        <w:rPr>
          <w:rFonts w:ascii="Calibri" w:eastAsia="Times New Roman" w:hAnsi="Calibri" w:cs="Calibri"/>
          <w:sz w:val="20"/>
          <w:szCs w:val="20"/>
          <w:lang w:val="nl-NL" w:eastAsia="nl-NL"/>
        </w:rPr>
        <w:t>HONOR 20-serie te zien op onze officiële website via www.hihonor.com.</w:t>
      </w:r>
      <w:r w:rsidR="00521513">
        <w:rPr>
          <w:rFonts w:ascii="Calibri" w:eastAsia="Times New Roman" w:hAnsi="Calibri" w:cs="Calibri"/>
          <w:sz w:val="20"/>
          <w:szCs w:val="20"/>
          <w:lang w:val="nl-NL" w:eastAsia="nl-NL"/>
        </w:rPr>
        <w:t>”</w:t>
      </w:r>
    </w:p>
    <w:p w:rsidR="0092024C" w:rsidRDefault="0092024C" w:rsidP="009E3FD5">
      <w:pPr>
        <w:spacing w:before="100" w:beforeAutospacing="1" w:after="100" w:afterAutospacing="1" w:line="276" w:lineRule="auto"/>
        <w:rPr>
          <w:rFonts w:ascii="Calibri" w:eastAsia="Times New Roman" w:hAnsi="Calibri" w:cs="Calibri"/>
          <w:sz w:val="20"/>
          <w:szCs w:val="20"/>
          <w:lang w:val="nl-NL" w:eastAsia="nl-NL"/>
        </w:rPr>
      </w:pPr>
      <w:r>
        <w:rPr>
          <w:rFonts w:ascii="Calibri" w:eastAsia="Times New Roman" w:hAnsi="Calibri" w:cs="Calibri"/>
          <w:b/>
          <w:sz w:val="20"/>
          <w:szCs w:val="20"/>
          <w:lang w:val="nl-NL" w:eastAsia="nl-NL"/>
        </w:rPr>
        <w:t>Een 48MP AI Quad Camera van uitzonderlijke kwaliteit</w:t>
      </w:r>
      <w:r w:rsidR="00D61273">
        <w:rPr>
          <w:rFonts w:ascii="Calibri" w:eastAsia="Times New Roman" w:hAnsi="Calibri" w:cs="Calibri"/>
          <w:b/>
          <w:sz w:val="20"/>
          <w:szCs w:val="20"/>
          <w:lang w:val="nl-NL" w:eastAsia="nl-NL"/>
        </w:rPr>
        <w:br/>
      </w:r>
      <w:r w:rsidRPr="00D61273">
        <w:rPr>
          <w:rFonts w:ascii="Calibri" w:eastAsia="Times New Roman" w:hAnsi="Calibri" w:cs="Calibri"/>
          <w:sz w:val="20"/>
          <w:szCs w:val="20"/>
          <w:lang w:val="nl-NL" w:eastAsia="nl-NL"/>
        </w:rPr>
        <w:t>De quad camera bestaat uit een Sony IMX586 48MP hoofdcamera, met de geavanceerde AI Ultra Clarity-modus en AIS Super Night-modus om gebruikers in staat te stellen duidelijker te fotograferen. De quad</w:t>
      </w:r>
      <w:r w:rsidR="00D61273" w:rsidRPr="00D61273">
        <w:rPr>
          <w:rFonts w:ascii="Calibri" w:eastAsia="Times New Roman" w:hAnsi="Calibri" w:cs="Calibri"/>
          <w:sz w:val="20"/>
          <w:szCs w:val="20"/>
          <w:lang w:val="nl-NL" w:eastAsia="nl-NL"/>
        </w:rPr>
        <w:t xml:space="preserve"> </w:t>
      </w:r>
      <w:r w:rsidRPr="00D61273">
        <w:rPr>
          <w:rFonts w:ascii="Calibri" w:eastAsia="Times New Roman" w:hAnsi="Calibri" w:cs="Calibri"/>
          <w:sz w:val="20"/>
          <w:szCs w:val="20"/>
          <w:lang w:val="nl-NL" w:eastAsia="nl-NL"/>
        </w:rPr>
        <w:t xml:space="preserve">camera </w:t>
      </w:r>
      <w:r w:rsidR="00D61273" w:rsidRPr="00D61273">
        <w:rPr>
          <w:rFonts w:ascii="Calibri" w:eastAsia="Times New Roman" w:hAnsi="Calibri" w:cs="Calibri"/>
          <w:sz w:val="20"/>
          <w:szCs w:val="20"/>
          <w:lang w:val="nl-NL" w:eastAsia="nl-NL"/>
        </w:rPr>
        <w:t>beschikt</w:t>
      </w:r>
      <w:r w:rsidRPr="00D61273">
        <w:rPr>
          <w:rFonts w:ascii="Calibri" w:eastAsia="Times New Roman" w:hAnsi="Calibri" w:cs="Calibri"/>
          <w:sz w:val="20"/>
          <w:szCs w:val="20"/>
          <w:lang w:val="nl-NL" w:eastAsia="nl-NL"/>
        </w:rPr>
        <w:t xml:space="preserve"> ook </w:t>
      </w:r>
      <w:r w:rsidR="00D61273" w:rsidRPr="00D61273">
        <w:rPr>
          <w:rFonts w:ascii="Calibri" w:eastAsia="Times New Roman" w:hAnsi="Calibri" w:cs="Calibri"/>
          <w:sz w:val="20"/>
          <w:szCs w:val="20"/>
          <w:lang w:val="nl-NL" w:eastAsia="nl-NL"/>
        </w:rPr>
        <w:t>over een</w:t>
      </w:r>
      <w:r w:rsidRPr="00D61273">
        <w:rPr>
          <w:rFonts w:ascii="Calibri" w:eastAsia="Times New Roman" w:hAnsi="Calibri" w:cs="Calibri"/>
          <w:sz w:val="20"/>
          <w:szCs w:val="20"/>
          <w:lang w:val="nl-NL" w:eastAsia="nl-NL"/>
        </w:rPr>
        <w:t xml:space="preserve"> 16MP Super Groothoekcamera, 8 MP Telefoto Camera en 2MP Macro Camera waar</w:t>
      </w:r>
      <w:r w:rsidR="00D61273" w:rsidRPr="00D61273">
        <w:rPr>
          <w:rFonts w:ascii="Calibri" w:eastAsia="Times New Roman" w:hAnsi="Calibri" w:cs="Calibri"/>
          <w:sz w:val="20"/>
          <w:szCs w:val="20"/>
          <w:lang w:val="nl-NL" w:eastAsia="nl-NL"/>
        </w:rPr>
        <w:t xml:space="preserve">door gebruikers </w:t>
      </w:r>
      <w:r w:rsidRPr="00D61273">
        <w:rPr>
          <w:rFonts w:ascii="Calibri" w:eastAsia="Times New Roman" w:hAnsi="Calibri" w:cs="Calibri"/>
          <w:sz w:val="20"/>
          <w:szCs w:val="20"/>
          <w:lang w:val="nl-NL" w:eastAsia="nl-NL"/>
        </w:rPr>
        <w:t xml:space="preserve">breder en dichter kunnen </w:t>
      </w:r>
      <w:r w:rsidR="00D61273" w:rsidRPr="00D61273">
        <w:rPr>
          <w:rFonts w:ascii="Calibri" w:eastAsia="Times New Roman" w:hAnsi="Calibri" w:cs="Calibri"/>
          <w:sz w:val="20"/>
          <w:szCs w:val="20"/>
          <w:lang w:val="nl-NL" w:eastAsia="nl-NL"/>
        </w:rPr>
        <w:t>fotograferen</w:t>
      </w:r>
      <w:r w:rsidRPr="00D61273">
        <w:rPr>
          <w:rFonts w:ascii="Calibri" w:eastAsia="Times New Roman" w:hAnsi="Calibri" w:cs="Calibri"/>
          <w:sz w:val="20"/>
          <w:szCs w:val="20"/>
          <w:lang w:val="nl-NL" w:eastAsia="nl-NL"/>
        </w:rPr>
        <w:t xml:space="preserve"> met Optical Image Stabilization (OIS). </w:t>
      </w:r>
    </w:p>
    <w:p w:rsidR="00D61273" w:rsidRDefault="00D61273" w:rsidP="009E3FD5">
      <w:pPr>
        <w:spacing w:before="100" w:beforeAutospacing="1" w:after="100" w:afterAutospacing="1" w:line="276" w:lineRule="auto"/>
        <w:rPr>
          <w:rFonts w:ascii="Calibri" w:eastAsia="Times New Roman" w:hAnsi="Calibri" w:cs="Calibri"/>
          <w:sz w:val="20"/>
          <w:szCs w:val="20"/>
          <w:lang w:val="nl-NL" w:eastAsia="nl-NL"/>
        </w:rPr>
      </w:pPr>
      <w:r w:rsidRPr="00D61273">
        <w:rPr>
          <w:rFonts w:ascii="Calibri" w:eastAsia="Times New Roman" w:hAnsi="Calibri" w:cs="Calibri"/>
          <w:sz w:val="20"/>
          <w:szCs w:val="20"/>
          <w:lang w:val="nl-NL" w:eastAsia="nl-NL"/>
        </w:rPr>
        <w:t>De HONOR 20-serie stuurt ook schokgolven door de industrie door de innovatie van de AIS Super Night-modus en het grootste F1.4-diafragma van de sector. Aangedreven door de AI multi-frame stabilisatietechnologie en een verbeterd algoritme, creëert de modus ultra</w:t>
      </w:r>
      <w:r>
        <w:rPr>
          <w:rFonts w:ascii="Calibri" w:eastAsia="Times New Roman" w:hAnsi="Calibri" w:cs="Calibri"/>
          <w:sz w:val="20"/>
          <w:szCs w:val="20"/>
          <w:lang w:val="nl-NL" w:eastAsia="nl-NL"/>
        </w:rPr>
        <w:t>-</w:t>
      </w:r>
      <w:r w:rsidRPr="00D61273">
        <w:rPr>
          <w:rFonts w:ascii="Calibri" w:eastAsia="Times New Roman" w:hAnsi="Calibri" w:cs="Calibri"/>
          <w:sz w:val="20"/>
          <w:szCs w:val="20"/>
          <w:lang w:val="nl-NL" w:eastAsia="nl-NL"/>
        </w:rPr>
        <w:t>heldere nachtopnamen met verhoogde helderheid, minder ruis en beter kleurbehoud. Met meer licht door de lens dankzij het F1.4 diafragma, kunnen gebruikers hun magische momenten tot in de kleinste details vastleggen, zelfs in schemerige scenario's.</w:t>
      </w:r>
    </w:p>
    <w:p w:rsidR="00D61273" w:rsidRDefault="00D61273" w:rsidP="009E3FD5">
      <w:pPr>
        <w:spacing w:before="100" w:beforeAutospacing="1" w:after="100" w:afterAutospacing="1" w:line="276" w:lineRule="auto"/>
        <w:rPr>
          <w:rFonts w:ascii="Calibri" w:eastAsia="Times New Roman" w:hAnsi="Calibri" w:cs="Calibri"/>
          <w:sz w:val="20"/>
          <w:szCs w:val="20"/>
          <w:lang w:val="nl-NL" w:eastAsia="nl-NL"/>
        </w:rPr>
      </w:pPr>
      <w:r w:rsidRPr="00D61273">
        <w:rPr>
          <w:rFonts w:ascii="Calibri" w:eastAsia="Times New Roman" w:hAnsi="Calibri" w:cs="Calibri"/>
          <w:sz w:val="20"/>
          <w:szCs w:val="20"/>
          <w:lang w:val="nl-NL" w:eastAsia="nl-NL"/>
        </w:rPr>
        <w:t xml:space="preserve">De 48 MP AI Quad Camera stelt gebruikers in staat om foto's te maken met extreme helderheid gedurende de dag, vooral met de AI Ultra Clarity-modus. Daarna verzamelen de Dual-NPU en de Dual-ISP van de 7nm Kirin 980 AI-chipset de beste details van elk van deze foto's in een "Super 48MP Photo" met een kwaliteit die de normale 48MP-foto's overtreft. De details en kleuren zijn aangepast voor verbeterde levendigheid. Met de 16MP Super Groothoekcamera kunnen gebruikers meer vastleggen met een uitgebreide kijkhoek van 117°. De optische beeldstabilisatie (OIS) </w:t>
      </w:r>
      <w:r>
        <w:rPr>
          <w:rFonts w:ascii="Calibri" w:eastAsia="Times New Roman" w:hAnsi="Calibri" w:cs="Calibri"/>
          <w:sz w:val="20"/>
          <w:szCs w:val="20"/>
          <w:lang w:val="nl-NL" w:eastAsia="nl-NL"/>
        </w:rPr>
        <w:t xml:space="preserve">creëert </w:t>
      </w:r>
      <w:r w:rsidRPr="00D61273">
        <w:rPr>
          <w:rFonts w:ascii="Calibri" w:eastAsia="Times New Roman" w:hAnsi="Calibri" w:cs="Calibri"/>
          <w:sz w:val="20"/>
          <w:szCs w:val="20"/>
          <w:lang w:val="nl-NL" w:eastAsia="nl-NL"/>
        </w:rPr>
        <w:t>een scherper beeld, zelfs met trillende handen.</w:t>
      </w:r>
    </w:p>
    <w:p w:rsidR="00D61273" w:rsidRPr="00D61273" w:rsidRDefault="00D61273" w:rsidP="009E3FD5">
      <w:pPr>
        <w:spacing w:before="100" w:beforeAutospacing="1" w:after="100" w:afterAutospacing="1" w:line="276" w:lineRule="auto"/>
        <w:rPr>
          <w:rFonts w:ascii="Calibri" w:eastAsia="Times New Roman" w:hAnsi="Calibri" w:cs="Calibri"/>
          <w:sz w:val="20"/>
          <w:szCs w:val="20"/>
          <w:lang w:val="nl-NL" w:eastAsia="nl-NL"/>
        </w:rPr>
      </w:pPr>
      <w:r w:rsidRPr="00D61273">
        <w:rPr>
          <w:rFonts w:ascii="Calibri" w:eastAsia="Times New Roman" w:hAnsi="Calibri" w:cs="Calibri"/>
          <w:sz w:val="20"/>
          <w:szCs w:val="20"/>
          <w:lang w:val="nl-NL" w:eastAsia="nl-NL"/>
        </w:rPr>
        <w:t xml:space="preserve">De 2MP-macrolens kan gebruikers een creatieve voorsprong geven door nieuwe perspectieven te bieden die het blote oog nooit zou kunnen zien. Hiermee kunnen gebruikers ongelooflijke details vastleggen tot op een afstand van 4 cm, ideaal voor fotografen die graag flora en fauna fotograferen. Op dezelfde manier </w:t>
      </w:r>
      <w:r w:rsidR="00521513">
        <w:rPr>
          <w:rFonts w:ascii="Calibri" w:eastAsia="Times New Roman" w:hAnsi="Calibri" w:cs="Calibri"/>
          <w:sz w:val="20"/>
          <w:szCs w:val="20"/>
          <w:lang w:val="nl-NL" w:eastAsia="nl-NL"/>
        </w:rPr>
        <w:t>is er</w:t>
      </w:r>
      <w:r w:rsidRPr="00D61273">
        <w:rPr>
          <w:rFonts w:ascii="Calibri" w:eastAsia="Times New Roman" w:hAnsi="Calibri" w:cs="Calibri"/>
          <w:sz w:val="20"/>
          <w:szCs w:val="20"/>
          <w:lang w:val="nl-NL" w:eastAsia="nl-NL"/>
        </w:rPr>
        <w:t xml:space="preserve"> de mogelijkheid om in te zoomen op een onderwerp met een 3x verliesvrije optische zoom, 5x hybride zoom, 30x digitale zoom, dat gebruikers minutieuze details kunnen opnemen met absolute discretie - een nuttige functie voor natuurminnende fotografen die op zoek zijn naar ongrijpbare dieren in het wild of straatfotografen die de rompslomp van het stadsleven uitbeelden.</w:t>
      </w:r>
    </w:p>
    <w:p w:rsidR="0085060E" w:rsidRDefault="00D61273" w:rsidP="009E3FD5">
      <w:pPr>
        <w:spacing w:before="100" w:beforeAutospacing="1" w:after="100" w:afterAutospacing="1" w:line="276" w:lineRule="auto"/>
        <w:rPr>
          <w:rFonts w:ascii="Calibri" w:eastAsia="Times New Roman" w:hAnsi="Calibri" w:cs="Calibri"/>
          <w:sz w:val="20"/>
          <w:szCs w:val="20"/>
          <w:lang w:val="nl-NL" w:eastAsia="nl-NL"/>
        </w:rPr>
      </w:pPr>
      <w:r>
        <w:rPr>
          <w:rFonts w:ascii="Calibri" w:eastAsia="Times New Roman" w:hAnsi="Calibri" w:cs="Calibri"/>
          <w:b/>
          <w:sz w:val="20"/>
          <w:szCs w:val="20"/>
          <w:lang w:val="nl-NL" w:eastAsia="nl-NL"/>
        </w:rPr>
        <w:t>Het</w:t>
      </w:r>
      <w:r w:rsidR="00A91D85" w:rsidRPr="00F74ECA">
        <w:rPr>
          <w:rFonts w:ascii="Calibri" w:eastAsia="Times New Roman" w:hAnsi="Calibri" w:cs="Calibri"/>
          <w:b/>
          <w:sz w:val="20"/>
          <w:szCs w:val="20"/>
          <w:lang w:val="nl-NL" w:eastAsia="nl-NL"/>
        </w:rPr>
        <w:t xml:space="preserve"> dynamische holografische ontwerp</w:t>
      </w:r>
      <w:r w:rsidR="00A91D85" w:rsidRPr="00F74ECA">
        <w:rPr>
          <w:rFonts w:ascii="Calibri" w:eastAsia="Times New Roman" w:hAnsi="Calibri" w:cs="Calibri"/>
          <w:b/>
          <w:sz w:val="20"/>
          <w:szCs w:val="20"/>
          <w:lang w:val="nl-NL" w:eastAsia="nl-NL"/>
        </w:rPr>
        <w:br/>
      </w:r>
      <w:r w:rsidR="0085060E" w:rsidRPr="0085060E">
        <w:rPr>
          <w:rFonts w:ascii="Calibri" w:eastAsia="Times New Roman" w:hAnsi="Calibri" w:cs="Calibri"/>
          <w:sz w:val="20"/>
          <w:szCs w:val="20"/>
          <w:lang w:val="nl-NL" w:eastAsia="nl-NL"/>
        </w:rPr>
        <w:t xml:space="preserve">De HONOR 20-serie geeft een nieuwe betekenis aan de gebruikerservaring door als eerste product in HONOR's geschiedenis een multidimensionale, dynamische holografische </w:t>
      </w:r>
      <w:r w:rsidR="0085060E">
        <w:rPr>
          <w:rFonts w:ascii="Calibri" w:eastAsia="Times New Roman" w:hAnsi="Calibri" w:cs="Calibri"/>
          <w:sz w:val="20"/>
          <w:szCs w:val="20"/>
          <w:lang w:val="nl-NL" w:eastAsia="nl-NL"/>
        </w:rPr>
        <w:t>glazen achterkant</w:t>
      </w:r>
      <w:r w:rsidR="0085060E" w:rsidRPr="0085060E">
        <w:rPr>
          <w:rFonts w:ascii="Calibri" w:eastAsia="Times New Roman" w:hAnsi="Calibri" w:cs="Calibri"/>
          <w:sz w:val="20"/>
          <w:szCs w:val="20"/>
          <w:lang w:val="nl-NL" w:eastAsia="nl-NL"/>
        </w:rPr>
        <w:t xml:space="preserve"> te introduceren. Zorgvuldig vervaardigd door HONOR's eerste </w:t>
      </w:r>
      <w:r w:rsidR="0085060E">
        <w:rPr>
          <w:rFonts w:ascii="Calibri" w:eastAsia="Times New Roman" w:hAnsi="Calibri" w:cs="Calibri"/>
          <w:sz w:val="20"/>
          <w:szCs w:val="20"/>
          <w:lang w:val="nl-NL" w:eastAsia="nl-NL"/>
        </w:rPr>
        <w:t>T</w:t>
      </w:r>
      <w:r w:rsidR="0085060E" w:rsidRPr="0085060E">
        <w:rPr>
          <w:rFonts w:ascii="Calibri" w:eastAsia="Times New Roman" w:hAnsi="Calibri" w:cs="Calibri"/>
          <w:sz w:val="20"/>
          <w:szCs w:val="20"/>
          <w:lang w:val="nl-NL" w:eastAsia="nl-NL"/>
        </w:rPr>
        <w:t>riple 3D Mesh-technologie, creëert het tweetrapsproces eerst een dieptelaag met behulp van nanotechnologie om miljoenen miniatuurprisma's te graveren. Na voltooiing van dit ingewikkelde proces gaan de technici verder met het samenvoegen van glas-, kleur- en dieptelagen. Terwijl licht door de prisma's in de dieptelaag passeert, wordt het licht in alle richtingen gereflecteerd en gebroken.</w:t>
      </w:r>
    </w:p>
    <w:p w:rsidR="00D61273" w:rsidRDefault="00D61273" w:rsidP="009E3FD5">
      <w:pPr>
        <w:spacing w:before="100" w:beforeAutospacing="1" w:after="100" w:afterAutospacing="1" w:line="276" w:lineRule="auto"/>
        <w:rPr>
          <w:rFonts w:ascii="Calibri" w:eastAsia="Times New Roman" w:hAnsi="Calibri" w:cs="Calibri"/>
          <w:sz w:val="20"/>
          <w:szCs w:val="20"/>
          <w:lang w:val="nl-NL" w:eastAsia="nl-NL"/>
        </w:rPr>
      </w:pPr>
      <w:r w:rsidRPr="00D61273">
        <w:rPr>
          <w:rFonts w:ascii="Calibri" w:eastAsia="Times New Roman" w:hAnsi="Calibri" w:cs="Calibri"/>
          <w:sz w:val="20"/>
          <w:szCs w:val="20"/>
          <w:lang w:val="nl-NL" w:eastAsia="nl-NL"/>
        </w:rPr>
        <w:t>Gecoat in Phantom Black of Phantom Blue voor HONOR 20 PRO en Midnight Black of Sapphire Blue voor HONOR 20, wordt de kleurenlaag gecombineerd met de glas- en dieptelaag in een vacuümomgeving onder de nauwkeurige regeling van temperatuur en druk. Het resultaat is een diepte-inducerend optisch effect dat de HONOR 20-serie onders</w:t>
      </w:r>
      <w:r w:rsidR="006F0DE9">
        <w:rPr>
          <w:rFonts w:ascii="Calibri" w:eastAsia="Times New Roman" w:hAnsi="Calibri" w:cs="Calibri"/>
          <w:sz w:val="20"/>
          <w:szCs w:val="20"/>
          <w:lang w:val="nl-NL" w:eastAsia="nl-NL"/>
        </w:rPr>
        <w:t xml:space="preserve"> </w:t>
      </w:r>
      <w:r w:rsidRPr="00D61273">
        <w:rPr>
          <w:rFonts w:ascii="Calibri" w:eastAsia="Times New Roman" w:hAnsi="Calibri" w:cs="Calibri"/>
          <w:sz w:val="20"/>
          <w:szCs w:val="20"/>
          <w:lang w:val="nl-NL" w:eastAsia="nl-NL"/>
        </w:rPr>
        <w:t xml:space="preserve">cheidt van zijn voorgangers. Vanwege het complexe proces voldoen voor elke 100 </w:t>
      </w:r>
      <w:r w:rsidR="002C22C3">
        <w:rPr>
          <w:rFonts w:ascii="Calibri" w:eastAsia="Times New Roman" w:hAnsi="Calibri" w:cs="Calibri"/>
          <w:sz w:val="20"/>
          <w:szCs w:val="20"/>
          <w:lang w:val="nl-NL" w:eastAsia="nl-NL"/>
        </w:rPr>
        <w:t>back covers</w:t>
      </w:r>
      <w:r w:rsidRPr="00D61273">
        <w:rPr>
          <w:rFonts w:ascii="Calibri" w:eastAsia="Times New Roman" w:hAnsi="Calibri" w:cs="Calibri"/>
          <w:sz w:val="20"/>
          <w:szCs w:val="20"/>
          <w:lang w:val="nl-NL" w:eastAsia="nl-NL"/>
        </w:rPr>
        <w:t xml:space="preserve"> slechts 20 aan de strenge normen.</w:t>
      </w:r>
    </w:p>
    <w:p w:rsidR="00D61273" w:rsidRDefault="00CD6CCD" w:rsidP="009E3FD5">
      <w:pPr>
        <w:spacing w:before="100" w:beforeAutospacing="1" w:after="100" w:afterAutospacing="1" w:line="276" w:lineRule="auto"/>
        <w:rPr>
          <w:rFonts w:ascii="Calibri" w:eastAsia="Times New Roman" w:hAnsi="Calibri" w:cs="Calibri"/>
          <w:sz w:val="20"/>
          <w:szCs w:val="20"/>
          <w:lang w:val="nl-NL" w:eastAsia="nl-NL"/>
        </w:rPr>
      </w:pPr>
      <w:r>
        <w:rPr>
          <w:rFonts w:ascii="Calibri" w:eastAsia="Times New Roman" w:hAnsi="Calibri" w:cs="Calibri"/>
          <w:b/>
          <w:sz w:val="20"/>
          <w:szCs w:val="20"/>
          <w:lang w:val="nl-NL" w:eastAsia="nl-NL"/>
        </w:rPr>
        <w:lastRenderedPageBreak/>
        <w:t>De</w:t>
      </w:r>
      <w:r w:rsidR="00A54202" w:rsidRPr="00A54202">
        <w:rPr>
          <w:rFonts w:ascii="Calibri" w:eastAsia="Times New Roman" w:hAnsi="Calibri" w:cs="Calibri"/>
          <w:b/>
          <w:sz w:val="20"/>
          <w:szCs w:val="20"/>
          <w:lang w:val="nl-NL" w:eastAsia="nl-NL"/>
        </w:rPr>
        <w:t xml:space="preserve"> allround gebruikerservaring</w:t>
      </w:r>
      <w:r w:rsidR="00A54202" w:rsidRPr="00A54202">
        <w:rPr>
          <w:rFonts w:ascii="Calibri" w:eastAsia="Times New Roman" w:hAnsi="Calibri" w:cs="Calibri"/>
          <w:b/>
          <w:sz w:val="20"/>
          <w:szCs w:val="20"/>
          <w:lang w:val="nl-NL" w:eastAsia="nl-NL"/>
        </w:rPr>
        <w:br/>
      </w:r>
      <w:r w:rsidR="00A54202" w:rsidRPr="00A54202">
        <w:rPr>
          <w:rFonts w:ascii="Calibri" w:eastAsia="Times New Roman" w:hAnsi="Calibri" w:cs="Calibri"/>
          <w:sz w:val="20"/>
          <w:szCs w:val="20"/>
          <w:lang w:val="nl-NL" w:eastAsia="nl-NL"/>
        </w:rPr>
        <w:t xml:space="preserve">HONOR's </w:t>
      </w:r>
      <w:r w:rsidR="00A54202">
        <w:rPr>
          <w:rFonts w:ascii="Calibri" w:eastAsia="Times New Roman" w:hAnsi="Calibri" w:cs="Calibri"/>
          <w:sz w:val="20"/>
          <w:szCs w:val="20"/>
          <w:lang w:val="nl-NL" w:eastAsia="nl-NL"/>
        </w:rPr>
        <w:t>“</w:t>
      </w:r>
      <w:r w:rsidR="00A54202" w:rsidRPr="00A54202">
        <w:rPr>
          <w:rFonts w:ascii="Calibri" w:eastAsia="Times New Roman" w:hAnsi="Calibri" w:cs="Calibri"/>
          <w:sz w:val="20"/>
          <w:szCs w:val="20"/>
          <w:lang w:val="nl-NL" w:eastAsia="nl-NL"/>
        </w:rPr>
        <w:t>Always Better</w:t>
      </w:r>
      <w:r w:rsidR="00A54202">
        <w:rPr>
          <w:rFonts w:ascii="Calibri" w:eastAsia="Times New Roman" w:hAnsi="Calibri" w:cs="Calibri"/>
          <w:sz w:val="20"/>
          <w:szCs w:val="20"/>
          <w:lang w:val="nl-NL" w:eastAsia="nl-NL"/>
        </w:rPr>
        <w:t>”</w:t>
      </w:r>
      <w:r w:rsidR="00A54202" w:rsidRPr="00A54202">
        <w:rPr>
          <w:rFonts w:ascii="Calibri" w:eastAsia="Times New Roman" w:hAnsi="Calibri" w:cs="Calibri"/>
          <w:sz w:val="20"/>
          <w:szCs w:val="20"/>
          <w:lang w:val="nl-NL" w:eastAsia="nl-NL"/>
        </w:rPr>
        <w:t xml:space="preserve"> ethos drijft het merk om verder te gaan dan het textuur- en kleurontwerp van de </w:t>
      </w:r>
      <w:r w:rsidR="00A54202">
        <w:rPr>
          <w:rFonts w:ascii="Calibri" w:eastAsia="Times New Roman" w:hAnsi="Calibri" w:cs="Calibri"/>
          <w:sz w:val="20"/>
          <w:szCs w:val="20"/>
          <w:lang w:val="nl-NL" w:eastAsia="nl-NL"/>
        </w:rPr>
        <w:t>dynamische holografische glazen achterkant</w:t>
      </w:r>
      <w:r w:rsidR="00A54202" w:rsidRPr="00A54202">
        <w:rPr>
          <w:rFonts w:ascii="Calibri" w:eastAsia="Times New Roman" w:hAnsi="Calibri" w:cs="Calibri"/>
          <w:sz w:val="20"/>
          <w:szCs w:val="20"/>
          <w:lang w:val="nl-NL" w:eastAsia="nl-NL"/>
        </w:rPr>
        <w:t xml:space="preserve">. De HONOR 20-serie beschikt over een volledig scherm </w:t>
      </w:r>
      <w:r w:rsidR="00A54202">
        <w:rPr>
          <w:rFonts w:ascii="Calibri" w:eastAsia="Times New Roman" w:hAnsi="Calibri" w:cs="Calibri"/>
          <w:sz w:val="20"/>
          <w:szCs w:val="20"/>
          <w:lang w:val="nl-NL" w:eastAsia="nl-NL"/>
        </w:rPr>
        <w:t xml:space="preserve">van </w:t>
      </w:r>
      <w:r w:rsidR="00A54202" w:rsidRPr="00A54202">
        <w:rPr>
          <w:rFonts w:ascii="Calibri" w:eastAsia="Times New Roman" w:hAnsi="Calibri" w:cs="Calibri"/>
          <w:sz w:val="20"/>
          <w:szCs w:val="20"/>
          <w:lang w:val="nl-NL" w:eastAsia="nl-NL"/>
        </w:rPr>
        <w:t>6,26"</w:t>
      </w:r>
      <w:r w:rsidR="00A54202">
        <w:rPr>
          <w:rFonts w:ascii="Calibri" w:eastAsia="Times New Roman" w:hAnsi="Calibri" w:cs="Calibri"/>
          <w:sz w:val="20"/>
          <w:szCs w:val="20"/>
          <w:lang w:val="nl-NL" w:eastAsia="nl-NL"/>
        </w:rPr>
        <w:t xml:space="preserve"> </w:t>
      </w:r>
      <w:r w:rsidR="00A54202" w:rsidRPr="00A54202">
        <w:rPr>
          <w:rFonts w:ascii="Calibri" w:eastAsia="Times New Roman" w:hAnsi="Calibri" w:cs="Calibri"/>
          <w:sz w:val="20"/>
          <w:szCs w:val="20"/>
          <w:lang w:val="nl-NL" w:eastAsia="nl-NL"/>
        </w:rPr>
        <w:t>met een scherm-tot-lichaam verhouding van 91,7%. Met een 4,5 mm in-scherm camera, biedt het all-view display een nog boeiender visuele ervaring zonder afbreuk te doen aan de esthetiek.</w:t>
      </w:r>
    </w:p>
    <w:p w:rsidR="00A54202" w:rsidRDefault="00A54202" w:rsidP="009E3FD5">
      <w:pPr>
        <w:spacing w:before="100" w:beforeAutospacing="1" w:after="100" w:afterAutospacing="1" w:line="276" w:lineRule="auto"/>
        <w:rPr>
          <w:rFonts w:ascii="Calibri" w:eastAsia="Times New Roman" w:hAnsi="Calibri" w:cs="Calibri"/>
          <w:sz w:val="20"/>
          <w:szCs w:val="20"/>
          <w:lang w:val="nl-NL" w:eastAsia="nl-NL"/>
        </w:rPr>
      </w:pPr>
      <w:r w:rsidRPr="00A54202">
        <w:rPr>
          <w:rFonts w:ascii="Calibri" w:eastAsia="Times New Roman" w:hAnsi="Calibri" w:cs="Calibri"/>
          <w:sz w:val="20"/>
          <w:szCs w:val="20"/>
          <w:lang w:val="nl-NL" w:eastAsia="nl-NL"/>
        </w:rPr>
        <w:t xml:space="preserve">De vingerafdruksensor aan de rechterkant van het aluminium frame is geplaatst om de natuurlijke plaatsing van vingers aan te vullen wanneer men een telefoon opneemt. De asymmetrische "L-vormige" positionering van de vier cameralenzen </w:t>
      </w:r>
      <w:r>
        <w:rPr>
          <w:rFonts w:ascii="Calibri" w:eastAsia="Times New Roman" w:hAnsi="Calibri" w:cs="Calibri"/>
          <w:sz w:val="20"/>
          <w:szCs w:val="20"/>
          <w:lang w:val="nl-NL" w:eastAsia="nl-NL"/>
        </w:rPr>
        <w:t>beschikt over</w:t>
      </w:r>
      <w:r w:rsidRPr="00A54202">
        <w:rPr>
          <w:rFonts w:ascii="Calibri" w:eastAsia="Times New Roman" w:hAnsi="Calibri" w:cs="Calibri"/>
          <w:sz w:val="20"/>
          <w:szCs w:val="20"/>
          <w:lang w:val="nl-NL" w:eastAsia="nl-NL"/>
        </w:rPr>
        <w:t xml:space="preserve"> een batterij van 4000 mAh die een ononderbroken gebruik van een hele dag kan ondersteunen. Ondertussen neemt de HONOR 20 Pro een koellaag</w:t>
      </w:r>
      <w:r>
        <w:rPr>
          <w:rFonts w:ascii="Calibri" w:eastAsia="Times New Roman" w:hAnsi="Calibri" w:cs="Calibri"/>
          <w:sz w:val="20"/>
          <w:szCs w:val="20"/>
          <w:lang w:val="nl-NL" w:eastAsia="nl-NL"/>
        </w:rPr>
        <w:t>-</w:t>
      </w:r>
      <w:r w:rsidRPr="00A54202">
        <w:rPr>
          <w:rFonts w:ascii="Calibri" w:eastAsia="Times New Roman" w:hAnsi="Calibri" w:cs="Calibri"/>
          <w:sz w:val="20"/>
          <w:szCs w:val="20"/>
          <w:lang w:val="nl-NL" w:eastAsia="nl-NL"/>
        </w:rPr>
        <w:t xml:space="preserve">technologie van Graphene aan, een nieuwe thermische oplossing die op efficiënte wijze warmte kan </w:t>
      </w:r>
      <w:r>
        <w:rPr>
          <w:rFonts w:ascii="Calibri" w:eastAsia="Times New Roman" w:hAnsi="Calibri" w:cs="Calibri"/>
          <w:sz w:val="20"/>
          <w:szCs w:val="20"/>
          <w:lang w:val="nl-NL" w:eastAsia="nl-NL"/>
        </w:rPr>
        <w:t>afvoeren</w:t>
      </w:r>
      <w:r w:rsidRPr="00A54202">
        <w:rPr>
          <w:rFonts w:ascii="Calibri" w:eastAsia="Times New Roman" w:hAnsi="Calibri" w:cs="Calibri"/>
          <w:sz w:val="20"/>
          <w:szCs w:val="20"/>
          <w:lang w:val="nl-NL" w:eastAsia="nl-NL"/>
        </w:rPr>
        <w:t xml:space="preserve"> en zo de optimale prestaties kan handhaven.</w:t>
      </w:r>
    </w:p>
    <w:p w:rsidR="00A54202" w:rsidRDefault="00A54202" w:rsidP="009E3FD5">
      <w:pPr>
        <w:spacing w:before="100" w:beforeAutospacing="1" w:after="100" w:afterAutospacing="1" w:line="276" w:lineRule="auto"/>
        <w:rPr>
          <w:rFonts w:ascii="Calibri" w:eastAsia="Times New Roman" w:hAnsi="Calibri" w:cs="Calibri"/>
          <w:sz w:val="20"/>
          <w:szCs w:val="20"/>
          <w:lang w:val="nl-NL" w:eastAsia="nl-NL"/>
        </w:rPr>
      </w:pPr>
      <w:r w:rsidRPr="00A54202">
        <w:rPr>
          <w:rFonts w:ascii="Calibri" w:eastAsia="Times New Roman" w:hAnsi="Calibri" w:cs="Calibri"/>
          <w:sz w:val="20"/>
          <w:szCs w:val="20"/>
          <w:lang w:val="nl-NL" w:eastAsia="nl-NL"/>
        </w:rPr>
        <w:t xml:space="preserve">Op het gebied van mobiel gamen is de HONOR 20-serie uitgerust met de toonaangevende GPU Turbo 3.0 - een functie die de spelmogelijkheden van het apparaat verbetert door gebruikers een verbeterde visuele en tactiele ervaring te bieden. Gesteund door de wensen van de consument </w:t>
      </w:r>
      <w:r w:rsidR="002C22C3">
        <w:rPr>
          <w:rFonts w:ascii="Calibri" w:eastAsia="Times New Roman" w:hAnsi="Calibri" w:cs="Calibri"/>
          <w:sz w:val="20"/>
          <w:szCs w:val="20"/>
          <w:lang w:val="nl-NL" w:eastAsia="nl-NL"/>
        </w:rPr>
        <w:t>is voor de</w:t>
      </w:r>
      <w:r w:rsidRPr="00A54202">
        <w:rPr>
          <w:rFonts w:ascii="Calibri" w:eastAsia="Times New Roman" w:hAnsi="Calibri" w:cs="Calibri"/>
          <w:sz w:val="20"/>
          <w:szCs w:val="20"/>
          <w:lang w:val="nl-NL" w:eastAsia="nl-NL"/>
        </w:rPr>
        <w:t xml:space="preserve"> HONOR 20-serie samengewerkt met </w:t>
      </w:r>
      <w:r w:rsidR="000A3E26">
        <w:rPr>
          <w:rFonts w:ascii="Calibri" w:eastAsia="Times New Roman" w:hAnsi="Calibri" w:cs="Calibri"/>
          <w:sz w:val="20"/>
          <w:szCs w:val="20"/>
          <w:lang w:val="nl-NL" w:eastAsia="nl-NL"/>
        </w:rPr>
        <w:t>de</w:t>
      </w:r>
      <w:r w:rsidRPr="00A54202">
        <w:rPr>
          <w:rFonts w:ascii="Calibri" w:eastAsia="Times New Roman" w:hAnsi="Calibri" w:cs="Calibri"/>
          <w:sz w:val="20"/>
          <w:szCs w:val="20"/>
          <w:lang w:val="nl-NL" w:eastAsia="nl-NL"/>
        </w:rPr>
        <w:t xml:space="preserve"> 25 </w:t>
      </w:r>
      <w:r w:rsidR="000A3E26">
        <w:rPr>
          <w:rFonts w:ascii="Calibri" w:eastAsia="Times New Roman" w:hAnsi="Calibri" w:cs="Calibri"/>
          <w:sz w:val="20"/>
          <w:szCs w:val="20"/>
          <w:lang w:val="nl-NL" w:eastAsia="nl-NL"/>
        </w:rPr>
        <w:t>populairste</w:t>
      </w:r>
      <w:r w:rsidRPr="00A54202">
        <w:rPr>
          <w:rFonts w:ascii="Calibri" w:eastAsia="Times New Roman" w:hAnsi="Calibri" w:cs="Calibri"/>
          <w:sz w:val="20"/>
          <w:szCs w:val="20"/>
          <w:lang w:val="nl-NL" w:eastAsia="nl-NL"/>
        </w:rPr>
        <w:t xml:space="preserve"> mobiele games, waaronder Fortnite, PUBG Mobile en Arena of Valor.</w:t>
      </w:r>
    </w:p>
    <w:p w:rsidR="00A54202" w:rsidRDefault="00A54202" w:rsidP="009E3FD5">
      <w:pPr>
        <w:spacing w:before="100" w:beforeAutospacing="1" w:after="100" w:afterAutospacing="1" w:line="276" w:lineRule="auto"/>
        <w:rPr>
          <w:rFonts w:ascii="Calibri" w:eastAsia="Times New Roman" w:hAnsi="Calibri" w:cs="Calibri"/>
          <w:sz w:val="20"/>
          <w:szCs w:val="20"/>
          <w:lang w:val="nl-NL" w:eastAsia="nl-NL"/>
        </w:rPr>
      </w:pPr>
      <w:r w:rsidRPr="00A54202">
        <w:rPr>
          <w:rFonts w:ascii="Calibri" w:eastAsia="Times New Roman" w:hAnsi="Calibri" w:cs="Calibri"/>
          <w:sz w:val="20"/>
          <w:szCs w:val="20"/>
          <w:lang w:val="nl-NL" w:eastAsia="nl-NL"/>
        </w:rPr>
        <w:t>Afgezien van de kijk- en spelervaringen, kunnen gebruikers genieten van een meeslepende audio-ervaring via de Virtual 9.1 Surround Sound-functie, mogelijk gemaakt door Histen 6.0. Dit is de eerste keer dat deze hypermoderne technologie wordt toegepast op smartphones. Het Virtual 9.1 surroundgeluid ondersteunt alle soorten bedrade en draadloze oortelefoons en biedt een ingebouwde dubbele microfoon met ruisonderdrukking - een systeem dat is afgestemd op de specifieke behoeften van technofielen en audiofielen.</w:t>
      </w:r>
    </w:p>
    <w:p w:rsidR="00DA1335" w:rsidRPr="00A54202" w:rsidRDefault="00CA7A91" w:rsidP="009E3FD5">
      <w:pPr>
        <w:spacing w:before="100" w:beforeAutospacing="1" w:after="100" w:afterAutospacing="1" w:line="276" w:lineRule="auto"/>
        <w:rPr>
          <w:rFonts w:ascii="Calibri" w:eastAsia="Times New Roman" w:hAnsi="Calibri" w:cs="Calibri"/>
          <w:sz w:val="20"/>
          <w:szCs w:val="20"/>
          <w:lang w:val="nl-NL" w:eastAsia="nl-NL"/>
        </w:rPr>
      </w:pPr>
      <w:r w:rsidRPr="00F74ECA">
        <w:rPr>
          <w:rFonts w:ascii="Calibri" w:hAnsi="Calibri" w:cs="Calibri"/>
          <w:b/>
          <w:color w:val="000000" w:themeColor="text1"/>
          <w:sz w:val="20"/>
          <w:szCs w:val="20"/>
          <w:lang w:val="nl-NL"/>
        </w:rPr>
        <w:t>Prijs en beschikbaarheid</w:t>
      </w:r>
      <w:r w:rsidRPr="00F74ECA">
        <w:rPr>
          <w:rFonts w:ascii="Calibri" w:hAnsi="Calibri" w:cs="Calibri"/>
          <w:b/>
          <w:color w:val="000000" w:themeColor="text1"/>
          <w:sz w:val="20"/>
          <w:szCs w:val="20"/>
          <w:lang w:val="nl-NL"/>
        </w:rPr>
        <w:br/>
      </w:r>
      <w:r w:rsidRPr="00F74ECA">
        <w:rPr>
          <w:rFonts w:ascii="Calibri" w:hAnsi="Calibri" w:cs="Calibri"/>
          <w:sz w:val="20"/>
          <w:szCs w:val="20"/>
          <w:lang w:val="nl-NL"/>
        </w:rPr>
        <w:t xml:space="preserve">De HONOR 20 wordt in België verdeeld door Tech Data en zal beschikbaar zijn bij </w:t>
      </w:r>
      <w:r w:rsidRPr="00C47156">
        <w:rPr>
          <w:rFonts w:ascii="Calibri" w:hAnsi="Calibri" w:cs="Calibri"/>
          <w:sz w:val="20"/>
          <w:szCs w:val="20"/>
          <w:lang w:val="nl-NL"/>
        </w:rPr>
        <w:t xml:space="preserve">Coolblue, Vanden Borre, Fnac, Exellent en Selection. </w:t>
      </w:r>
      <w:r w:rsidR="00A54202" w:rsidRPr="00C47156">
        <w:rPr>
          <w:rFonts w:ascii="Calibri" w:hAnsi="Calibri" w:cs="Calibri"/>
          <w:sz w:val="20"/>
          <w:szCs w:val="20"/>
          <w:lang w:val="nl-NL"/>
        </w:rPr>
        <w:t>De</w:t>
      </w:r>
      <w:r w:rsidR="00A54202" w:rsidRPr="00C47156">
        <w:rPr>
          <w:rFonts w:ascii="Calibri" w:eastAsia="Times New Roman" w:hAnsi="Calibri" w:cs="Calibri"/>
          <w:sz w:val="20"/>
          <w:szCs w:val="20"/>
          <w:lang w:val="nl-NL" w:eastAsia="nl-NL"/>
        </w:rPr>
        <w:t xml:space="preserve"> HONOR 20 </w:t>
      </w:r>
      <w:r w:rsidR="008959C8">
        <w:rPr>
          <w:rFonts w:ascii="Calibri" w:eastAsia="Times New Roman" w:hAnsi="Calibri" w:cs="Calibri"/>
          <w:sz w:val="20"/>
          <w:szCs w:val="20"/>
          <w:lang w:val="nl-NL" w:eastAsia="nl-NL"/>
        </w:rPr>
        <w:t xml:space="preserve">(Midnight Black en Sapphire Blue) </w:t>
      </w:r>
      <w:r w:rsidR="00A54202" w:rsidRPr="00C47156">
        <w:rPr>
          <w:rFonts w:ascii="Calibri" w:eastAsia="Times New Roman" w:hAnsi="Calibri" w:cs="Calibri"/>
          <w:sz w:val="20"/>
          <w:szCs w:val="20"/>
          <w:lang w:val="nl-NL" w:eastAsia="nl-NL"/>
        </w:rPr>
        <w:t xml:space="preserve">en HONOR 20 PRO </w:t>
      </w:r>
      <w:r w:rsidR="008959C8">
        <w:rPr>
          <w:rFonts w:ascii="Calibri" w:eastAsia="Times New Roman" w:hAnsi="Calibri" w:cs="Calibri"/>
          <w:sz w:val="20"/>
          <w:szCs w:val="20"/>
          <w:lang w:val="nl-NL" w:eastAsia="nl-NL"/>
        </w:rPr>
        <w:t xml:space="preserve">(Phantom Blue en Phantom Black) </w:t>
      </w:r>
      <w:r w:rsidR="00A54202" w:rsidRPr="00C47156">
        <w:rPr>
          <w:rFonts w:ascii="Calibri" w:eastAsia="Times New Roman" w:hAnsi="Calibri" w:cs="Calibri"/>
          <w:sz w:val="20"/>
          <w:szCs w:val="20"/>
          <w:lang w:val="nl-NL" w:eastAsia="nl-NL"/>
        </w:rPr>
        <w:t>zijn beschikbaar aan</w:t>
      </w:r>
      <w:r w:rsidR="00A54202">
        <w:rPr>
          <w:rFonts w:ascii="Calibri" w:eastAsia="Times New Roman" w:hAnsi="Calibri" w:cs="Calibri"/>
          <w:sz w:val="20"/>
          <w:szCs w:val="20"/>
          <w:lang w:val="nl-NL" w:eastAsia="nl-NL"/>
        </w:rPr>
        <w:t xml:space="preserve"> respectievelijk</w:t>
      </w:r>
      <w:r w:rsidR="00A54202" w:rsidRPr="0092024C">
        <w:rPr>
          <w:rFonts w:ascii="Calibri" w:eastAsia="Times New Roman" w:hAnsi="Calibri" w:cs="Calibri"/>
          <w:sz w:val="20"/>
          <w:szCs w:val="20"/>
          <w:lang w:val="nl-NL" w:eastAsia="nl-NL"/>
        </w:rPr>
        <w:t xml:space="preserve"> </w:t>
      </w:r>
      <w:r w:rsidR="00A54202">
        <w:rPr>
          <w:rFonts w:ascii="Calibri" w:eastAsia="Times New Roman" w:hAnsi="Calibri" w:cs="Calibri"/>
          <w:sz w:val="20"/>
          <w:szCs w:val="20"/>
          <w:lang w:val="nl-NL" w:eastAsia="nl-NL"/>
        </w:rPr>
        <w:t>499 en 599 euro</w:t>
      </w:r>
      <w:r w:rsidR="00A54202" w:rsidRPr="0092024C">
        <w:rPr>
          <w:rFonts w:ascii="Calibri" w:eastAsia="Times New Roman" w:hAnsi="Calibri" w:cs="Calibri"/>
          <w:sz w:val="20"/>
          <w:szCs w:val="20"/>
          <w:lang w:val="nl-NL" w:eastAsia="nl-NL"/>
        </w:rPr>
        <w:t xml:space="preserve">, terwijl </w:t>
      </w:r>
      <w:r w:rsidR="00A54202">
        <w:rPr>
          <w:rFonts w:ascii="Calibri" w:eastAsia="Times New Roman" w:hAnsi="Calibri" w:cs="Calibri"/>
          <w:sz w:val="20"/>
          <w:szCs w:val="20"/>
          <w:lang w:val="nl-NL" w:eastAsia="nl-NL"/>
        </w:rPr>
        <w:t xml:space="preserve">de </w:t>
      </w:r>
      <w:r w:rsidR="00A54202" w:rsidRPr="0092024C">
        <w:rPr>
          <w:rFonts w:ascii="Calibri" w:eastAsia="Times New Roman" w:hAnsi="Calibri" w:cs="Calibri"/>
          <w:sz w:val="20"/>
          <w:szCs w:val="20"/>
          <w:lang w:val="nl-NL" w:eastAsia="nl-NL"/>
        </w:rPr>
        <w:t xml:space="preserve">HONOR 20 LITE </w:t>
      </w:r>
      <w:r w:rsidR="008959C8">
        <w:rPr>
          <w:rFonts w:ascii="Calibri" w:eastAsia="Times New Roman" w:hAnsi="Calibri" w:cs="Calibri"/>
          <w:sz w:val="20"/>
          <w:szCs w:val="20"/>
          <w:lang w:val="nl-NL" w:eastAsia="nl-NL"/>
        </w:rPr>
        <w:t xml:space="preserve">(Phantom Blue en Midnight Black) </w:t>
      </w:r>
      <w:r w:rsidR="00335B87">
        <w:rPr>
          <w:rFonts w:ascii="Calibri" w:eastAsia="Times New Roman" w:hAnsi="Calibri" w:cs="Calibri"/>
          <w:sz w:val="20"/>
          <w:szCs w:val="20"/>
          <w:lang w:val="nl-NL" w:eastAsia="nl-NL"/>
        </w:rPr>
        <w:t>kost</w:t>
      </w:r>
      <w:r w:rsidR="00A54202" w:rsidRPr="0092024C">
        <w:rPr>
          <w:rFonts w:ascii="Calibri" w:eastAsia="Times New Roman" w:hAnsi="Calibri" w:cs="Calibri"/>
          <w:sz w:val="20"/>
          <w:szCs w:val="20"/>
          <w:lang w:val="nl-NL" w:eastAsia="nl-NL"/>
        </w:rPr>
        <w:t xml:space="preserve"> </w:t>
      </w:r>
      <w:bookmarkStart w:id="0" w:name="_GoBack"/>
      <w:bookmarkEnd w:id="0"/>
      <w:r w:rsidR="00A54202">
        <w:rPr>
          <w:rFonts w:ascii="Calibri" w:eastAsia="Times New Roman" w:hAnsi="Calibri" w:cs="Calibri"/>
          <w:sz w:val="20"/>
          <w:szCs w:val="20"/>
          <w:lang w:val="nl-NL" w:eastAsia="nl-NL"/>
        </w:rPr>
        <w:t>299 euro</w:t>
      </w:r>
      <w:r w:rsidR="00A54202" w:rsidRPr="0092024C">
        <w:rPr>
          <w:rFonts w:ascii="Calibri" w:eastAsia="Times New Roman" w:hAnsi="Calibri" w:cs="Calibri"/>
          <w:sz w:val="20"/>
          <w:szCs w:val="20"/>
          <w:lang w:val="nl-NL" w:eastAsia="nl-NL"/>
        </w:rPr>
        <w:t>.</w:t>
      </w:r>
    </w:p>
    <w:p w:rsidR="00CA7A91" w:rsidRPr="00F74ECA" w:rsidRDefault="00CA7A91" w:rsidP="009E3FD5">
      <w:pPr>
        <w:spacing w:line="276" w:lineRule="auto"/>
        <w:rPr>
          <w:rFonts w:ascii="Calibri" w:eastAsia="SimSun" w:hAnsi="Calibri" w:cs="Calibri"/>
          <w:b/>
          <w:sz w:val="20"/>
          <w:szCs w:val="20"/>
          <w:highlight w:val="yellow"/>
          <w:lang w:val="nl-NL" w:eastAsia="zh-CN"/>
        </w:rPr>
      </w:pPr>
      <w:r w:rsidRPr="00F74ECA">
        <w:rPr>
          <w:rFonts w:ascii="Calibri" w:hAnsi="Calibri" w:cs="Calibri"/>
          <w:b/>
          <w:sz w:val="20"/>
          <w:szCs w:val="20"/>
          <w:lang w:val="nl-NL"/>
        </w:rPr>
        <w:t>Over HONOR</w:t>
      </w:r>
      <w:r w:rsidRPr="00F74ECA">
        <w:rPr>
          <w:rFonts w:ascii="Calibri" w:eastAsia="SimSun" w:hAnsi="Calibri" w:cs="Calibri"/>
          <w:b/>
          <w:sz w:val="20"/>
          <w:szCs w:val="20"/>
          <w:lang w:val="nl-NL" w:eastAsia="zh-CN"/>
        </w:rPr>
        <w:t xml:space="preserve"> </w:t>
      </w:r>
      <w:r w:rsidRPr="00F74ECA">
        <w:rPr>
          <w:rFonts w:ascii="Calibri" w:eastAsia="SimSun" w:hAnsi="Calibri" w:cs="Calibri"/>
          <w:b/>
          <w:sz w:val="20"/>
          <w:szCs w:val="20"/>
          <w:highlight w:val="yellow"/>
          <w:lang w:val="nl-NL" w:eastAsia="zh-CN"/>
        </w:rPr>
        <w:br/>
      </w:r>
      <w:r w:rsidRPr="00F74ECA">
        <w:rPr>
          <w:rFonts w:ascii="Calibri" w:eastAsia="SimSun" w:hAnsi="Calibri" w:cs="Calibri"/>
          <w:sz w:val="20"/>
          <w:szCs w:val="20"/>
          <w:lang w:val="nl-NL" w:eastAsia="zh-CN"/>
        </w:rPr>
        <w:t xml:space="preserve">HONOR is een toonaangevend smartphonemerk. Het merk is gecreëerd om te voldoen aan de behoeften van </w:t>
      </w:r>
      <w:r w:rsidRPr="00F74ECA">
        <w:rPr>
          <w:rFonts w:ascii="Calibri" w:hAnsi="Calibri" w:cs="Calibri"/>
          <w:sz w:val="20"/>
          <w:szCs w:val="20"/>
          <w:lang w:val="nl-NL"/>
        </w:rPr>
        <w:t>digital natives door middel van internet</w:t>
      </w:r>
      <w:r w:rsidR="00093502" w:rsidRPr="00F74ECA">
        <w:rPr>
          <w:rFonts w:ascii="Calibri" w:hAnsi="Calibri" w:cs="Calibri"/>
          <w:sz w:val="20"/>
          <w:szCs w:val="20"/>
          <w:lang w:val="nl-NL"/>
        </w:rPr>
        <w:t>-</w:t>
      </w:r>
      <w:r w:rsidRPr="00F74ECA">
        <w:rPr>
          <w:rFonts w:ascii="Calibri" w:hAnsi="Calibri" w:cs="Calibri"/>
          <w:sz w:val="20"/>
          <w:szCs w:val="20"/>
          <w:lang w:val="nl-NL"/>
        </w:rPr>
        <w:t>geoptimaliseerde producten die superieure gebruikerservaringen bieden, actie inspireren, creativiteit bevorderen en de jongeren in staat stellen hun dromen waar te maken. Hiermee onderscheidt Honor zich door zijn eigen dapperheid te tonen om dingen anders te doen en de stappen te nemen die nodig zijn om de nieuwste technologieën en innovaties voor zijn klanten in te luiden.</w:t>
      </w:r>
    </w:p>
    <w:p w:rsidR="00093502" w:rsidRPr="00F74ECA" w:rsidRDefault="00093502" w:rsidP="009E3FD5">
      <w:pPr>
        <w:spacing w:line="276" w:lineRule="auto"/>
        <w:rPr>
          <w:rFonts w:ascii="Calibri" w:hAnsi="Calibri" w:cs="Calibri"/>
          <w:sz w:val="20"/>
          <w:szCs w:val="20"/>
          <w:lang w:val="nl-NL"/>
        </w:rPr>
      </w:pPr>
    </w:p>
    <w:p w:rsidR="00CA7A91" w:rsidRPr="00F74ECA" w:rsidRDefault="00CA7A91" w:rsidP="009E3FD5">
      <w:pPr>
        <w:spacing w:line="276" w:lineRule="auto"/>
        <w:rPr>
          <w:rStyle w:val="Hyperlink"/>
          <w:rFonts w:ascii="Calibri" w:hAnsi="Calibri" w:cs="Calibri"/>
          <w:sz w:val="20"/>
          <w:szCs w:val="20"/>
          <w:lang w:val="nl-NL"/>
        </w:rPr>
      </w:pPr>
      <w:r w:rsidRPr="00F74ECA">
        <w:rPr>
          <w:rFonts w:ascii="Calibri" w:hAnsi="Calibri" w:cs="Calibri"/>
          <w:sz w:val="20"/>
          <w:szCs w:val="20"/>
          <w:lang w:val="nl-NL"/>
        </w:rPr>
        <w:t>Ga voor meer informatie naar Honor online op www.hihonor.com of volg ons op:</w:t>
      </w:r>
      <w:r w:rsidRPr="00F74ECA">
        <w:rPr>
          <w:rFonts w:ascii="Calibri" w:hAnsi="Calibri" w:cs="Calibri"/>
          <w:sz w:val="20"/>
          <w:szCs w:val="20"/>
          <w:lang w:val="nl-NL"/>
        </w:rPr>
        <w:br/>
      </w:r>
      <w:hyperlink r:id="rId9" w:history="1">
        <w:r w:rsidRPr="00F74ECA">
          <w:rPr>
            <w:rStyle w:val="Hyperlink"/>
            <w:rFonts w:ascii="Calibri" w:hAnsi="Calibri" w:cs="Calibri"/>
            <w:sz w:val="20"/>
            <w:szCs w:val="20"/>
            <w:lang w:val="nl-NL"/>
          </w:rPr>
          <w:t>https://www.facebook.com/honorwesterneurope</w:t>
        </w:r>
      </w:hyperlink>
      <w:r w:rsidRPr="00F74ECA">
        <w:rPr>
          <w:rStyle w:val="Hyperlink"/>
          <w:rFonts w:ascii="Calibri" w:hAnsi="Calibri" w:cs="Calibri"/>
          <w:sz w:val="20"/>
          <w:szCs w:val="20"/>
          <w:lang w:val="nl-NL"/>
        </w:rPr>
        <w:br/>
      </w:r>
      <w:hyperlink r:id="rId10" w:history="1">
        <w:r w:rsidRPr="00F74ECA">
          <w:rPr>
            <w:rStyle w:val="Hyperlink"/>
            <w:rFonts w:ascii="Calibri" w:hAnsi="Calibri" w:cs="Calibri"/>
            <w:sz w:val="20"/>
            <w:szCs w:val="20"/>
            <w:lang w:val="nl-NL"/>
          </w:rPr>
          <w:t>https://twitter.com/HonorEU</w:t>
        </w:r>
      </w:hyperlink>
      <w:r w:rsidRPr="00F74ECA">
        <w:rPr>
          <w:rStyle w:val="Hyperlink"/>
          <w:rFonts w:ascii="Calibri" w:hAnsi="Calibri" w:cs="Calibri"/>
          <w:sz w:val="20"/>
          <w:szCs w:val="20"/>
          <w:lang w:val="nl-NL"/>
        </w:rPr>
        <w:br/>
        <w:t>https://www.instagram.com/honorEU</w:t>
      </w:r>
      <w:r w:rsidRPr="00F74ECA">
        <w:rPr>
          <w:rStyle w:val="Hyperlink"/>
          <w:rFonts w:ascii="Calibri" w:hAnsi="Calibri" w:cs="Calibri"/>
          <w:sz w:val="20"/>
          <w:szCs w:val="20"/>
          <w:lang w:val="nl-NL"/>
        </w:rPr>
        <w:br/>
        <w:t>https://www.youtube.com/honorwesterneurope</w:t>
      </w:r>
    </w:p>
    <w:p w:rsidR="00093502" w:rsidRPr="00F74ECA" w:rsidRDefault="00093502" w:rsidP="009E3FD5">
      <w:pPr>
        <w:spacing w:line="276" w:lineRule="auto"/>
        <w:jc w:val="both"/>
        <w:rPr>
          <w:rFonts w:ascii="Calibri" w:hAnsi="Calibri" w:cs="Calibri"/>
          <w:b/>
          <w:sz w:val="20"/>
          <w:szCs w:val="20"/>
          <w:lang w:val="nl-NL"/>
        </w:rPr>
      </w:pPr>
    </w:p>
    <w:p w:rsidR="00CA7A91" w:rsidRPr="00F74ECA" w:rsidRDefault="00CA7A91" w:rsidP="009E3FD5">
      <w:pPr>
        <w:spacing w:line="276" w:lineRule="auto"/>
        <w:jc w:val="both"/>
        <w:rPr>
          <w:rStyle w:val="Hyperlink"/>
          <w:rFonts w:ascii="Calibri" w:hAnsi="Calibri" w:cs="Calibri"/>
          <w:sz w:val="20"/>
          <w:szCs w:val="20"/>
          <w:lang w:val="nl-NL"/>
        </w:rPr>
      </w:pPr>
      <w:r w:rsidRPr="00F74ECA">
        <w:rPr>
          <w:rFonts w:ascii="Calibri" w:hAnsi="Calibri" w:cs="Calibri"/>
          <w:b/>
          <w:sz w:val="20"/>
          <w:szCs w:val="20"/>
          <w:lang w:val="nl-NL"/>
        </w:rPr>
        <w:t>Persinformatie:</w:t>
      </w:r>
      <w:r w:rsidRPr="00F74ECA">
        <w:rPr>
          <w:rFonts w:ascii="Calibri" w:hAnsi="Calibri" w:cs="Calibri"/>
          <w:b/>
          <w:sz w:val="20"/>
          <w:szCs w:val="20"/>
          <w:lang w:val="nl-NL"/>
        </w:rPr>
        <w:br/>
      </w:r>
      <w:r w:rsidRPr="00F74ECA">
        <w:rPr>
          <w:rFonts w:ascii="Calibri" w:hAnsi="Calibri" w:cs="Calibri"/>
          <w:sz w:val="20"/>
          <w:szCs w:val="20"/>
          <w:lang w:val="nl-NL"/>
        </w:rPr>
        <w:t xml:space="preserve">Sandra Van Hauwaert, Square Egg Communications, </w:t>
      </w:r>
      <w:hyperlink r:id="rId11" w:history="1">
        <w:r w:rsidRPr="00F74ECA">
          <w:rPr>
            <w:rStyle w:val="Hyperlink"/>
            <w:rFonts w:ascii="Calibri" w:hAnsi="Calibri" w:cs="Calibri"/>
            <w:sz w:val="20"/>
            <w:szCs w:val="20"/>
            <w:lang w:val="nl-NL"/>
          </w:rPr>
          <w:t>sandra@square-egg.be</w:t>
        </w:r>
      </w:hyperlink>
      <w:r w:rsidRPr="00F74ECA">
        <w:rPr>
          <w:rFonts w:ascii="Calibri" w:hAnsi="Calibri" w:cs="Calibri"/>
          <w:sz w:val="20"/>
          <w:szCs w:val="20"/>
          <w:lang w:val="nl-NL"/>
        </w:rPr>
        <w:t>, GSM 0497 251816.</w:t>
      </w:r>
    </w:p>
    <w:p w:rsidR="00074D45" w:rsidRPr="00F74ECA" w:rsidRDefault="00074D45" w:rsidP="009E3FD5">
      <w:pPr>
        <w:spacing w:line="276" w:lineRule="auto"/>
        <w:rPr>
          <w:rFonts w:ascii="Calibri" w:hAnsi="Calibri" w:cs="Calibri"/>
          <w:sz w:val="20"/>
          <w:szCs w:val="20"/>
          <w:lang w:val="nl-NL"/>
        </w:rPr>
      </w:pPr>
    </w:p>
    <w:sectPr w:rsidR="00074D45" w:rsidRPr="00F74ECA" w:rsidSect="008924A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5D84" w:rsidRDefault="00815D84" w:rsidP="00A54202">
      <w:r>
        <w:separator/>
      </w:r>
    </w:p>
  </w:endnote>
  <w:endnote w:type="continuationSeparator" w:id="0">
    <w:p w:rsidR="00815D84" w:rsidRDefault="00815D84" w:rsidP="00A54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5D84" w:rsidRDefault="00815D84" w:rsidP="00A54202">
      <w:r>
        <w:separator/>
      </w:r>
    </w:p>
  </w:footnote>
  <w:footnote w:type="continuationSeparator" w:id="0">
    <w:p w:rsidR="00815D84" w:rsidRDefault="00815D84" w:rsidP="00A542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A91"/>
    <w:rsid w:val="00074D45"/>
    <w:rsid w:val="00093502"/>
    <w:rsid w:val="000A3E26"/>
    <w:rsid w:val="002C22C3"/>
    <w:rsid w:val="0030592F"/>
    <w:rsid w:val="00335B87"/>
    <w:rsid w:val="003C7EC2"/>
    <w:rsid w:val="004372DB"/>
    <w:rsid w:val="004D5466"/>
    <w:rsid w:val="004F4E92"/>
    <w:rsid w:val="00521513"/>
    <w:rsid w:val="006425B1"/>
    <w:rsid w:val="006A438A"/>
    <w:rsid w:val="006F0DE9"/>
    <w:rsid w:val="007A292B"/>
    <w:rsid w:val="00815D84"/>
    <w:rsid w:val="0085060E"/>
    <w:rsid w:val="00857B2C"/>
    <w:rsid w:val="008924A6"/>
    <w:rsid w:val="008959C8"/>
    <w:rsid w:val="008F5784"/>
    <w:rsid w:val="0092024C"/>
    <w:rsid w:val="009C612E"/>
    <w:rsid w:val="009E3FD5"/>
    <w:rsid w:val="00A54202"/>
    <w:rsid w:val="00A91D85"/>
    <w:rsid w:val="00C47156"/>
    <w:rsid w:val="00CA7A91"/>
    <w:rsid w:val="00CD6CCD"/>
    <w:rsid w:val="00D61273"/>
    <w:rsid w:val="00D839D3"/>
    <w:rsid w:val="00DA1335"/>
    <w:rsid w:val="00DB6BB8"/>
    <w:rsid w:val="00EE5B3D"/>
    <w:rsid w:val="00F36F75"/>
    <w:rsid w:val="00F74E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CEC4A"/>
  <w15:chartTrackingRefBased/>
  <w15:docId w15:val="{B522F3BF-7B58-F04D-9C91-99D7F7AED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A7A91"/>
    <w:pPr>
      <w:spacing w:before="100" w:beforeAutospacing="1" w:after="100" w:afterAutospacing="1"/>
    </w:pPr>
    <w:rPr>
      <w:rFonts w:ascii="Times New Roman" w:eastAsia="Times New Roman" w:hAnsi="Times New Roman" w:cs="Times New Roman"/>
      <w:lang w:eastAsia="nl-NL"/>
    </w:rPr>
  </w:style>
  <w:style w:type="paragraph" w:styleId="Ballontekst">
    <w:name w:val="Balloon Text"/>
    <w:basedOn w:val="Standaard"/>
    <w:link w:val="BallontekstChar"/>
    <w:uiPriority w:val="99"/>
    <w:semiHidden/>
    <w:unhideWhenUsed/>
    <w:rsid w:val="00CA7A91"/>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CA7A91"/>
    <w:rPr>
      <w:rFonts w:ascii="Times New Roman" w:hAnsi="Times New Roman" w:cs="Times New Roman"/>
      <w:sz w:val="18"/>
      <w:szCs w:val="18"/>
    </w:rPr>
  </w:style>
  <w:style w:type="character" w:styleId="Hyperlink">
    <w:name w:val="Hyperlink"/>
    <w:uiPriority w:val="99"/>
    <w:unhideWhenUsed/>
    <w:rsid w:val="00CA7A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643110">
      <w:bodyDiv w:val="1"/>
      <w:marLeft w:val="0"/>
      <w:marRight w:val="0"/>
      <w:marTop w:val="0"/>
      <w:marBottom w:val="0"/>
      <w:divBdr>
        <w:top w:val="none" w:sz="0" w:space="0" w:color="auto"/>
        <w:left w:val="none" w:sz="0" w:space="0" w:color="auto"/>
        <w:bottom w:val="none" w:sz="0" w:space="0" w:color="auto"/>
        <w:right w:val="none" w:sz="0" w:space="0" w:color="auto"/>
      </w:divBdr>
      <w:divsChild>
        <w:div w:id="1440831999">
          <w:marLeft w:val="0"/>
          <w:marRight w:val="0"/>
          <w:marTop w:val="0"/>
          <w:marBottom w:val="0"/>
          <w:divBdr>
            <w:top w:val="none" w:sz="0" w:space="0" w:color="auto"/>
            <w:left w:val="none" w:sz="0" w:space="0" w:color="auto"/>
            <w:bottom w:val="none" w:sz="0" w:space="0" w:color="auto"/>
            <w:right w:val="none" w:sz="0" w:space="0" w:color="auto"/>
          </w:divBdr>
          <w:divsChild>
            <w:div w:id="845905197">
              <w:marLeft w:val="0"/>
              <w:marRight w:val="0"/>
              <w:marTop w:val="0"/>
              <w:marBottom w:val="0"/>
              <w:divBdr>
                <w:top w:val="none" w:sz="0" w:space="0" w:color="auto"/>
                <w:left w:val="none" w:sz="0" w:space="0" w:color="auto"/>
                <w:bottom w:val="none" w:sz="0" w:space="0" w:color="auto"/>
                <w:right w:val="none" w:sz="0" w:space="0" w:color="auto"/>
              </w:divBdr>
              <w:divsChild>
                <w:div w:id="19068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56001">
          <w:marLeft w:val="0"/>
          <w:marRight w:val="0"/>
          <w:marTop w:val="0"/>
          <w:marBottom w:val="0"/>
          <w:divBdr>
            <w:top w:val="none" w:sz="0" w:space="0" w:color="auto"/>
            <w:left w:val="none" w:sz="0" w:space="0" w:color="auto"/>
            <w:bottom w:val="none" w:sz="0" w:space="0" w:color="auto"/>
            <w:right w:val="none" w:sz="0" w:space="0" w:color="auto"/>
          </w:divBdr>
          <w:divsChild>
            <w:div w:id="491600016">
              <w:marLeft w:val="0"/>
              <w:marRight w:val="0"/>
              <w:marTop w:val="0"/>
              <w:marBottom w:val="0"/>
              <w:divBdr>
                <w:top w:val="none" w:sz="0" w:space="0" w:color="auto"/>
                <w:left w:val="none" w:sz="0" w:space="0" w:color="auto"/>
                <w:bottom w:val="none" w:sz="0" w:space="0" w:color="auto"/>
                <w:right w:val="none" w:sz="0" w:space="0" w:color="auto"/>
              </w:divBdr>
              <w:divsChild>
                <w:div w:id="71697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sandra@square-egg.be" TargetMode="External"/><Relationship Id="rId5" Type="http://schemas.openxmlformats.org/officeDocument/2006/relationships/endnotes" Target="endnotes.xml"/><Relationship Id="rId10" Type="http://schemas.openxmlformats.org/officeDocument/2006/relationships/hyperlink" Target="https://twitter.com/HonorEU" TargetMode="External"/><Relationship Id="rId4" Type="http://schemas.openxmlformats.org/officeDocument/2006/relationships/footnotes" Target="footnotes.xml"/><Relationship Id="rId9" Type="http://schemas.openxmlformats.org/officeDocument/2006/relationships/hyperlink" Target="https://www.facebook.com/honorwesterneurop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1306</Words>
  <Characters>7183</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Van Hauwaert</dc:creator>
  <cp:keywords/>
  <dc:description/>
  <cp:lastModifiedBy>Sandra Van Hauwaert</cp:lastModifiedBy>
  <cp:revision>15</cp:revision>
  <cp:lastPrinted>2019-05-20T16:25:00Z</cp:lastPrinted>
  <dcterms:created xsi:type="dcterms:W3CDTF">2019-05-19T10:53:00Z</dcterms:created>
  <dcterms:modified xsi:type="dcterms:W3CDTF">2019-05-21T14:32:00Z</dcterms:modified>
</cp:coreProperties>
</file>